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83A" w:rsidRPr="00064755" w:rsidRDefault="00064755" w:rsidP="00DE383A">
      <w:pPr>
        <w:jc w:val="center"/>
        <w:rPr>
          <w:b/>
          <w:sz w:val="28"/>
          <w:szCs w:val="28"/>
        </w:rPr>
      </w:pPr>
      <w:r w:rsidRPr="00064755">
        <w:rPr>
          <w:b/>
          <w:noProof/>
          <w:sz w:val="28"/>
          <w:szCs w:val="28"/>
          <w:lang w:val="en-IN" w:eastAsia="en-IN"/>
        </w:rPr>
        <w:drawing>
          <wp:inline distT="0" distB="0" distL="0" distR="0">
            <wp:extent cx="1762125" cy="1978235"/>
            <wp:effectExtent l="0" t="0" r="0" b="0"/>
            <wp:docPr id="5" name="Picture 5" descr="F:\DESKTOP\NuaOdisha-141092-Ispat Auto College R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SKTOP\NuaOdisha-141092-Ispat Auto College Rk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7760" cy="1995788"/>
                    </a:xfrm>
                    <a:prstGeom prst="rect">
                      <a:avLst/>
                    </a:prstGeom>
                    <a:noFill/>
                    <a:ln>
                      <a:noFill/>
                    </a:ln>
                  </pic:spPr>
                </pic:pic>
              </a:graphicData>
            </a:graphic>
          </wp:inline>
        </w:drawing>
      </w:r>
    </w:p>
    <w:p w:rsidR="00DE383A" w:rsidRPr="00064755" w:rsidRDefault="00064755" w:rsidP="00064755">
      <w:pPr>
        <w:jc w:val="center"/>
        <w:rPr>
          <w:b/>
          <w:sz w:val="28"/>
          <w:szCs w:val="28"/>
        </w:rPr>
      </w:pPr>
      <w:r w:rsidRPr="00064755">
        <w:rPr>
          <w:b/>
          <w:sz w:val="28"/>
          <w:szCs w:val="28"/>
        </w:rPr>
        <w:t>ISPAT AUTO COLLEGE, SECTOR-16,</w:t>
      </w:r>
      <w:r w:rsidR="0097141A">
        <w:rPr>
          <w:b/>
          <w:sz w:val="28"/>
          <w:szCs w:val="28"/>
        </w:rPr>
        <w:t xml:space="preserve"> </w:t>
      </w:r>
      <w:r w:rsidRPr="00064755">
        <w:rPr>
          <w:b/>
          <w:sz w:val="28"/>
          <w:szCs w:val="28"/>
        </w:rPr>
        <w:t>ROURKELA-769003.</w:t>
      </w:r>
    </w:p>
    <w:p w:rsidR="00DE383A" w:rsidRDefault="00DE383A" w:rsidP="00DE383A"/>
    <w:p w:rsidR="00DE383A" w:rsidRDefault="00DE383A" w:rsidP="00DE383A">
      <w:pPr>
        <w:spacing w:line="0" w:lineRule="atLeast"/>
        <w:ind w:right="-119"/>
        <w:jc w:val="center"/>
        <w:rPr>
          <w:rFonts w:ascii="Arial" w:eastAsia="Arial" w:hAnsi="Arial"/>
          <w:b/>
          <w:sz w:val="32"/>
        </w:rPr>
      </w:pPr>
      <w:r>
        <w:rPr>
          <w:rFonts w:ascii="Arial" w:eastAsia="Arial" w:hAnsi="Arial"/>
          <w:b/>
          <w:sz w:val="32"/>
        </w:rPr>
        <w:t>Tender Document</w:t>
      </w:r>
    </w:p>
    <w:p w:rsidR="00DE383A" w:rsidRDefault="00DE383A" w:rsidP="00DE383A">
      <w:pPr>
        <w:spacing w:line="20" w:lineRule="exact"/>
        <w:rPr>
          <w:rFonts w:ascii="Times New Roman" w:eastAsia="Times New Roman" w:hAnsi="Times New Roman"/>
          <w:sz w:val="24"/>
        </w:rPr>
      </w:pPr>
      <w:r>
        <w:rPr>
          <w:rFonts w:ascii="Arial" w:eastAsia="Arial" w:hAnsi="Arial"/>
          <w:b/>
          <w:noProof/>
          <w:sz w:val="32"/>
          <w:lang w:val="en-IN" w:eastAsia="en-IN"/>
        </w:rPr>
        <w:drawing>
          <wp:anchor distT="0" distB="0" distL="114300" distR="114300" simplePos="0" relativeHeight="251660288" behindDoc="1" locked="0" layoutInCell="1" allowOverlap="1">
            <wp:simplePos x="0" y="0"/>
            <wp:positionH relativeFrom="column">
              <wp:posOffset>-608965</wp:posOffset>
            </wp:positionH>
            <wp:positionV relativeFrom="paragraph">
              <wp:posOffset>-175260</wp:posOffset>
            </wp:positionV>
            <wp:extent cx="38100" cy="36576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8100" cy="365760"/>
                    </a:xfrm>
                    <a:prstGeom prst="rect">
                      <a:avLst/>
                    </a:prstGeom>
                    <a:noFill/>
                  </pic:spPr>
                </pic:pic>
              </a:graphicData>
            </a:graphic>
          </wp:anchor>
        </w:drawing>
      </w:r>
    </w:p>
    <w:p w:rsidR="00DE383A" w:rsidRDefault="00DE383A" w:rsidP="00DE383A">
      <w:pPr>
        <w:spacing w:line="0" w:lineRule="atLeast"/>
        <w:ind w:right="-119"/>
        <w:jc w:val="center"/>
        <w:rPr>
          <w:rFonts w:ascii="Arial" w:eastAsia="Arial" w:hAnsi="Arial"/>
          <w:b/>
          <w:sz w:val="32"/>
        </w:rPr>
      </w:pPr>
      <w:r>
        <w:rPr>
          <w:rFonts w:ascii="Arial" w:eastAsia="Arial" w:hAnsi="Arial"/>
          <w:b/>
          <w:sz w:val="32"/>
        </w:rPr>
        <w:t>For</w:t>
      </w:r>
    </w:p>
    <w:p w:rsidR="006B2F06" w:rsidRDefault="006B2F06" w:rsidP="00DE383A">
      <w:pPr>
        <w:tabs>
          <w:tab w:val="left" w:pos="5333"/>
        </w:tabs>
      </w:pPr>
    </w:p>
    <w:p w:rsidR="00DE383A" w:rsidRDefault="00987829" w:rsidP="00DE383A">
      <w:pPr>
        <w:spacing w:line="236" w:lineRule="auto"/>
        <w:ind w:left="120"/>
        <w:jc w:val="center"/>
        <w:rPr>
          <w:rFonts w:ascii="Arial" w:eastAsia="Arial" w:hAnsi="Arial"/>
          <w:b/>
          <w:sz w:val="32"/>
        </w:rPr>
      </w:pPr>
      <w:r>
        <w:rPr>
          <w:rFonts w:ascii="Arial" w:eastAsia="Arial" w:hAnsi="Arial"/>
          <w:b/>
          <w:sz w:val="32"/>
        </w:rPr>
        <w:t>“Supply</w:t>
      </w:r>
      <w:r w:rsidR="004F788C">
        <w:rPr>
          <w:rFonts w:ascii="Arial" w:eastAsia="Arial" w:hAnsi="Arial"/>
          <w:b/>
          <w:sz w:val="32"/>
        </w:rPr>
        <w:t xml:space="preserve"> and Installation</w:t>
      </w:r>
      <w:r>
        <w:rPr>
          <w:rFonts w:ascii="Arial" w:eastAsia="Arial" w:hAnsi="Arial"/>
          <w:b/>
          <w:sz w:val="32"/>
        </w:rPr>
        <w:t xml:space="preserve"> of</w:t>
      </w:r>
      <w:r w:rsidR="004F788C">
        <w:rPr>
          <w:rFonts w:ascii="Arial" w:eastAsia="Arial" w:hAnsi="Arial"/>
          <w:b/>
          <w:sz w:val="32"/>
        </w:rPr>
        <w:t xml:space="preserve"> Desktop</w:t>
      </w:r>
      <w:r w:rsidR="000963EE">
        <w:rPr>
          <w:rFonts w:ascii="Arial" w:eastAsia="Arial" w:hAnsi="Arial"/>
          <w:b/>
          <w:sz w:val="32"/>
        </w:rPr>
        <w:t xml:space="preserve"> </w:t>
      </w:r>
      <w:r w:rsidR="001053F7">
        <w:rPr>
          <w:rFonts w:ascii="Arial" w:eastAsia="Arial" w:hAnsi="Arial"/>
          <w:b/>
          <w:sz w:val="32"/>
        </w:rPr>
        <w:t>Computers</w:t>
      </w:r>
    </w:p>
    <w:p w:rsidR="00DE383A" w:rsidRDefault="00DE383A" w:rsidP="00DE383A">
      <w:pPr>
        <w:spacing w:line="236" w:lineRule="auto"/>
        <w:ind w:left="120"/>
        <w:jc w:val="center"/>
        <w:rPr>
          <w:rFonts w:ascii="Arial" w:eastAsia="Arial" w:hAnsi="Arial"/>
          <w:b/>
          <w:sz w:val="32"/>
        </w:rPr>
      </w:pPr>
      <w:r>
        <w:rPr>
          <w:rFonts w:ascii="Arial" w:eastAsia="Arial" w:hAnsi="Arial"/>
          <w:b/>
          <w:sz w:val="32"/>
        </w:rPr>
        <w:t>At</w:t>
      </w:r>
    </w:p>
    <w:p w:rsidR="00DE383A" w:rsidRDefault="00064755" w:rsidP="00DE383A">
      <w:pPr>
        <w:spacing w:line="236" w:lineRule="auto"/>
        <w:ind w:left="120"/>
        <w:jc w:val="center"/>
        <w:rPr>
          <w:rFonts w:ascii="Arial" w:eastAsia="Arial" w:hAnsi="Arial"/>
          <w:b/>
          <w:sz w:val="32"/>
        </w:rPr>
      </w:pPr>
      <w:proofErr w:type="spellStart"/>
      <w:r>
        <w:rPr>
          <w:rFonts w:ascii="Arial" w:eastAsia="Arial" w:hAnsi="Arial"/>
          <w:b/>
          <w:sz w:val="32"/>
        </w:rPr>
        <w:t>Ispat</w:t>
      </w:r>
      <w:proofErr w:type="spellEnd"/>
      <w:r>
        <w:rPr>
          <w:rFonts w:ascii="Arial" w:eastAsia="Arial" w:hAnsi="Arial"/>
          <w:b/>
          <w:sz w:val="32"/>
        </w:rPr>
        <w:t xml:space="preserve"> </w:t>
      </w:r>
      <w:r w:rsidR="00DE383A">
        <w:rPr>
          <w:rFonts w:ascii="Arial" w:eastAsia="Arial" w:hAnsi="Arial"/>
          <w:b/>
          <w:sz w:val="32"/>
        </w:rPr>
        <w:t>Autonomous College”</w:t>
      </w:r>
    </w:p>
    <w:p w:rsidR="00DE383A" w:rsidRDefault="00DE383A" w:rsidP="00DE383A">
      <w:pPr>
        <w:tabs>
          <w:tab w:val="left" w:pos="5333"/>
        </w:tabs>
      </w:pPr>
    </w:p>
    <w:p w:rsidR="00DE383A" w:rsidRDefault="00DE383A" w:rsidP="00DE383A">
      <w:pPr>
        <w:spacing w:line="0" w:lineRule="atLeast"/>
        <w:ind w:left="120"/>
        <w:rPr>
          <w:rFonts w:ascii="Arial" w:eastAsia="Arial" w:hAnsi="Arial"/>
          <w:sz w:val="28"/>
        </w:rPr>
      </w:pPr>
      <w:r>
        <w:rPr>
          <w:rFonts w:ascii="Arial" w:eastAsia="Arial" w:hAnsi="Arial"/>
          <w:b/>
          <w:sz w:val="28"/>
        </w:rPr>
        <w:t xml:space="preserve">Tender Document No: </w:t>
      </w:r>
      <w:r w:rsidR="00064755">
        <w:rPr>
          <w:rFonts w:ascii="Arial" w:eastAsia="Arial" w:hAnsi="Arial"/>
          <w:sz w:val="28"/>
        </w:rPr>
        <w:t>30102907</w:t>
      </w:r>
      <w:r w:rsidR="00DF23CE">
        <w:rPr>
          <w:rFonts w:ascii="Arial" w:eastAsia="Arial" w:hAnsi="Arial"/>
          <w:sz w:val="28"/>
        </w:rPr>
        <w:t>/20</w:t>
      </w:r>
      <w:r w:rsidR="00CD2B0B">
        <w:rPr>
          <w:rFonts w:ascii="Arial" w:eastAsia="Arial" w:hAnsi="Arial"/>
          <w:sz w:val="28"/>
        </w:rPr>
        <w:t>24-25</w:t>
      </w:r>
      <w:r w:rsidR="00DF23CE">
        <w:rPr>
          <w:rFonts w:ascii="Arial" w:eastAsia="Arial" w:hAnsi="Arial"/>
          <w:sz w:val="28"/>
        </w:rPr>
        <w:t>/OHEPEE/00</w:t>
      </w:r>
      <w:r w:rsidR="00E568B6">
        <w:rPr>
          <w:rFonts w:ascii="Arial" w:eastAsia="Arial" w:hAnsi="Arial"/>
          <w:sz w:val="28"/>
        </w:rPr>
        <w:t>3</w:t>
      </w:r>
    </w:p>
    <w:p w:rsidR="00DE383A" w:rsidRDefault="00DE383A" w:rsidP="00DE383A">
      <w:pPr>
        <w:spacing w:line="20" w:lineRule="exact"/>
        <w:rPr>
          <w:rFonts w:ascii="Times New Roman" w:eastAsia="Times New Roman" w:hAnsi="Times New Roman"/>
          <w:sz w:val="24"/>
        </w:rPr>
      </w:pPr>
      <w:r>
        <w:rPr>
          <w:rFonts w:ascii="Arial" w:eastAsia="Arial" w:hAnsi="Arial"/>
          <w:noProof/>
          <w:sz w:val="28"/>
          <w:lang w:val="en-IN" w:eastAsia="en-IN"/>
        </w:rPr>
        <w:drawing>
          <wp:anchor distT="0" distB="0" distL="114300" distR="114300" simplePos="0" relativeHeight="251663360" behindDoc="1" locked="0" layoutInCell="1" allowOverlap="1">
            <wp:simplePos x="0" y="0"/>
            <wp:positionH relativeFrom="column">
              <wp:posOffset>-608965</wp:posOffset>
            </wp:positionH>
            <wp:positionV relativeFrom="paragraph">
              <wp:posOffset>-177800</wp:posOffset>
            </wp:positionV>
            <wp:extent cx="38100" cy="36576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8100" cy="365760"/>
                    </a:xfrm>
                    <a:prstGeom prst="rect">
                      <a:avLst/>
                    </a:prstGeom>
                    <a:noFill/>
                  </pic:spPr>
                </pic:pic>
              </a:graphicData>
            </a:graphic>
          </wp:anchor>
        </w:drawing>
      </w:r>
    </w:p>
    <w:p w:rsidR="00DE383A" w:rsidRPr="00DE383A" w:rsidRDefault="00DE383A" w:rsidP="00DE383A">
      <w:pPr>
        <w:spacing w:line="0" w:lineRule="atLeast"/>
        <w:ind w:left="120"/>
        <w:rPr>
          <w:rFonts w:ascii="Arial" w:eastAsia="Arial" w:hAnsi="Arial"/>
          <w:b/>
          <w:sz w:val="28"/>
        </w:rPr>
      </w:pPr>
      <w:r>
        <w:rPr>
          <w:rFonts w:ascii="Arial" w:eastAsia="Arial" w:hAnsi="Arial"/>
          <w:b/>
          <w:sz w:val="28"/>
        </w:rPr>
        <w:t xml:space="preserve">Dated: </w:t>
      </w:r>
      <w:r w:rsidR="00E568B6">
        <w:rPr>
          <w:rFonts w:ascii="Arial" w:eastAsia="Arial" w:hAnsi="Arial"/>
          <w:sz w:val="28"/>
        </w:rPr>
        <w:t>24</w:t>
      </w:r>
      <w:r w:rsidR="00CD2B0B" w:rsidRPr="00CD2B0B">
        <w:rPr>
          <w:rFonts w:ascii="Arial" w:eastAsia="Arial" w:hAnsi="Arial"/>
          <w:sz w:val="28"/>
          <w:vertAlign w:val="superscript"/>
        </w:rPr>
        <w:t>th</w:t>
      </w:r>
      <w:r w:rsidR="00064755">
        <w:rPr>
          <w:rFonts w:ascii="Arial" w:eastAsia="Arial" w:hAnsi="Arial"/>
          <w:sz w:val="28"/>
        </w:rPr>
        <w:t xml:space="preserve"> December</w:t>
      </w:r>
      <w:r w:rsidR="00F70708">
        <w:rPr>
          <w:rFonts w:ascii="Arial" w:eastAsia="Arial" w:hAnsi="Arial"/>
          <w:sz w:val="28"/>
        </w:rPr>
        <w:t>, 2024</w:t>
      </w:r>
    </w:p>
    <w:p w:rsidR="00DE383A" w:rsidRPr="00DE383A" w:rsidRDefault="00DE383A" w:rsidP="00064755">
      <w:pPr>
        <w:spacing w:line="0" w:lineRule="atLeast"/>
        <w:rPr>
          <w:rFonts w:ascii="Arial" w:eastAsia="Arial" w:hAnsi="Arial"/>
          <w:b/>
          <w:sz w:val="28"/>
        </w:rPr>
      </w:pPr>
    </w:p>
    <w:p w:rsidR="00DE383A" w:rsidRPr="00DE383A" w:rsidRDefault="00DE383A" w:rsidP="00DE383A">
      <w:pPr>
        <w:spacing w:line="0" w:lineRule="atLeast"/>
        <w:ind w:left="120"/>
        <w:rPr>
          <w:rFonts w:ascii="Arial" w:eastAsia="Arial" w:hAnsi="Arial"/>
          <w:b/>
          <w:sz w:val="28"/>
        </w:rPr>
      </w:pPr>
    </w:p>
    <w:p w:rsidR="00DE383A" w:rsidRDefault="00DE383A" w:rsidP="00DE383A">
      <w:pPr>
        <w:spacing w:line="0" w:lineRule="atLeast"/>
        <w:ind w:left="120"/>
        <w:rPr>
          <w:rFonts w:ascii="Arial" w:eastAsia="Arial" w:hAnsi="Arial"/>
          <w:sz w:val="28"/>
        </w:rPr>
      </w:pPr>
      <w:r w:rsidRPr="00DE383A">
        <w:rPr>
          <w:rFonts w:ascii="Arial" w:eastAsia="Arial" w:hAnsi="Arial"/>
          <w:b/>
          <w:sz w:val="28"/>
        </w:rPr>
        <w:t>Issued By:</w:t>
      </w:r>
    </w:p>
    <w:p w:rsidR="00DE383A" w:rsidRDefault="00DE383A" w:rsidP="00DE383A">
      <w:pPr>
        <w:spacing w:line="0" w:lineRule="atLeast"/>
        <w:ind w:left="120"/>
        <w:rPr>
          <w:rFonts w:ascii="Arial" w:eastAsia="Arial" w:hAnsi="Arial"/>
          <w:sz w:val="28"/>
        </w:rPr>
      </w:pPr>
      <w:r>
        <w:rPr>
          <w:rFonts w:ascii="Arial" w:eastAsia="Arial" w:hAnsi="Arial"/>
          <w:sz w:val="28"/>
        </w:rPr>
        <w:t>Principal,</w:t>
      </w:r>
    </w:p>
    <w:p w:rsidR="00DE383A" w:rsidRDefault="00064755" w:rsidP="00DE383A">
      <w:pPr>
        <w:spacing w:line="0" w:lineRule="atLeast"/>
        <w:ind w:left="120"/>
        <w:rPr>
          <w:rFonts w:ascii="Arial" w:eastAsia="Arial" w:hAnsi="Arial"/>
          <w:sz w:val="28"/>
        </w:rPr>
      </w:pPr>
      <w:proofErr w:type="spellStart"/>
      <w:r>
        <w:rPr>
          <w:rFonts w:ascii="Arial" w:eastAsia="Arial" w:hAnsi="Arial"/>
          <w:sz w:val="28"/>
        </w:rPr>
        <w:t>Ispat</w:t>
      </w:r>
      <w:proofErr w:type="spellEnd"/>
      <w:r w:rsidR="00DE383A">
        <w:rPr>
          <w:rFonts w:ascii="Arial" w:eastAsia="Arial" w:hAnsi="Arial"/>
          <w:sz w:val="28"/>
        </w:rPr>
        <w:t xml:space="preserve"> Autonomous College,</w:t>
      </w:r>
    </w:p>
    <w:p w:rsidR="00DE383A" w:rsidRDefault="00064755" w:rsidP="00DE383A">
      <w:pPr>
        <w:spacing w:line="0" w:lineRule="atLeast"/>
        <w:ind w:left="120"/>
        <w:rPr>
          <w:rFonts w:ascii="Arial" w:eastAsia="Arial" w:hAnsi="Arial"/>
          <w:sz w:val="28"/>
        </w:rPr>
      </w:pPr>
      <w:r>
        <w:rPr>
          <w:rFonts w:ascii="Arial" w:eastAsia="Arial" w:hAnsi="Arial"/>
          <w:sz w:val="28"/>
        </w:rPr>
        <w:t>Rourkela-769003.</w:t>
      </w:r>
    </w:p>
    <w:p w:rsidR="00FF61FD" w:rsidRDefault="00FF61FD" w:rsidP="00DE383A">
      <w:pPr>
        <w:spacing w:line="0" w:lineRule="atLeast"/>
        <w:ind w:left="120"/>
        <w:rPr>
          <w:rFonts w:ascii="Arial" w:eastAsia="Arial" w:hAnsi="Arial"/>
          <w:sz w:val="28"/>
        </w:rPr>
      </w:pPr>
    </w:p>
    <w:p w:rsidR="00C44596" w:rsidRDefault="00C44596" w:rsidP="00DE383A">
      <w:pPr>
        <w:spacing w:line="0" w:lineRule="atLeast"/>
        <w:ind w:left="120"/>
        <w:rPr>
          <w:rFonts w:ascii="Arial" w:eastAsia="Arial" w:hAnsi="Arial"/>
          <w:sz w:val="28"/>
        </w:rPr>
      </w:pPr>
    </w:p>
    <w:p w:rsidR="00987829" w:rsidRDefault="00987829" w:rsidP="00DE383A">
      <w:pPr>
        <w:spacing w:line="0" w:lineRule="atLeast"/>
        <w:ind w:left="120"/>
        <w:rPr>
          <w:rFonts w:ascii="Arial" w:eastAsia="Arial" w:hAnsi="Arial"/>
          <w:sz w:val="28"/>
        </w:rPr>
      </w:pPr>
    </w:p>
    <w:p w:rsidR="00FF61FD" w:rsidRDefault="00FF61FD" w:rsidP="00FF61FD">
      <w:pPr>
        <w:spacing w:line="0" w:lineRule="atLeast"/>
        <w:ind w:right="-99"/>
        <w:jc w:val="center"/>
        <w:rPr>
          <w:rFonts w:ascii="Arial" w:eastAsia="Arial" w:hAnsi="Arial"/>
          <w:b/>
          <w:sz w:val="32"/>
          <w:u w:val="single"/>
        </w:rPr>
      </w:pPr>
      <w:r>
        <w:rPr>
          <w:rFonts w:ascii="Arial" w:eastAsia="Arial" w:hAnsi="Arial"/>
          <w:b/>
          <w:sz w:val="32"/>
          <w:u w:val="single"/>
        </w:rPr>
        <w:t>TABLE OF CONTENTS</w:t>
      </w:r>
    </w:p>
    <w:p w:rsidR="00FF61FD" w:rsidRDefault="00FF61FD" w:rsidP="00FF61FD">
      <w:pPr>
        <w:spacing w:line="20" w:lineRule="exact"/>
        <w:rPr>
          <w:rFonts w:ascii="Times New Roman" w:eastAsia="Times New Roman" w:hAnsi="Times New Roman"/>
        </w:rPr>
      </w:pPr>
      <w:r>
        <w:rPr>
          <w:rFonts w:ascii="Arial" w:eastAsia="Arial" w:hAnsi="Arial"/>
          <w:b/>
          <w:noProof/>
          <w:sz w:val="32"/>
          <w:u w:val="single"/>
          <w:lang w:val="en-IN" w:eastAsia="en-IN"/>
        </w:rPr>
        <w:drawing>
          <wp:anchor distT="0" distB="0" distL="114300" distR="114300" simplePos="0" relativeHeight="251667456" behindDoc="1" locked="0" layoutInCell="1" allowOverlap="1">
            <wp:simplePos x="0" y="0"/>
            <wp:positionH relativeFrom="column">
              <wp:posOffset>-608965</wp:posOffset>
            </wp:positionH>
            <wp:positionV relativeFrom="paragraph">
              <wp:posOffset>-184785</wp:posOffset>
            </wp:positionV>
            <wp:extent cx="38100" cy="124396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38100" cy="1243965"/>
                    </a:xfrm>
                    <a:prstGeom prst="rect">
                      <a:avLst/>
                    </a:prstGeom>
                    <a:noFill/>
                  </pic:spPr>
                </pic:pic>
              </a:graphicData>
            </a:graphic>
          </wp:anchor>
        </w:drawing>
      </w:r>
    </w:p>
    <w:p w:rsidR="00FF61FD" w:rsidRDefault="00FF61FD" w:rsidP="00FF61FD">
      <w:pPr>
        <w:spacing w:line="200" w:lineRule="exact"/>
        <w:rPr>
          <w:rFonts w:ascii="Times New Roman" w:eastAsia="Times New Roman" w:hAnsi="Times New Roman"/>
        </w:rPr>
      </w:pPr>
    </w:p>
    <w:tbl>
      <w:tblPr>
        <w:tblW w:w="8840" w:type="dxa"/>
        <w:tblInd w:w="710" w:type="dxa"/>
        <w:tblLayout w:type="fixed"/>
        <w:tblCellMar>
          <w:left w:w="0" w:type="dxa"/>
          <w:right w:w="0" w:type="dxa"/>
        </w:tblCellMar>
        <w:tblLook w:val="0000" w:firstRow="0" w:lastRow="0" w:firstColumn="0" w:lastColumn="0" w:noHBand="0" w:noVBand="0"/>
      </w:tblPr>
      <w:tblGrid>
        <w:gridCol w:w="6640"/>
        <w:gridCol w:w="2200"/>
      </w:tblGrid>
      <w:tr w:rsidR="00FF61FD" w:rsidTr="00FF61FD">
        <w:trPr>
          <w:trHeight w:val="441"/>
        </w:trPr>
        <w:tc>
          <w:tcPr>
            <w:tcW w:w="6640" w:type="dxa"/>
            <w:vMerge w:val="restart"/>
            <w:tcBorders>
              <w:top w:val="single" w:sz="8" w:space="0" w:color="auto"/>
              <w:left w:val="single" w:sz="8" w:space="0" w:color="auto"/>
              <w:right w:val="single" w:sz="8" w:space="0" w:color="auto"/>
            </w:tcBorders>
            <w:shd w:val="clear" w:color="auto" w:fill="auto"/>
            <w:vAlign w:val="bottom"/>
          </w:tcPr>
          <w:p w:rsidR="00FF61FD" w:rsidRDefault="00FF61FD" w:rsidP="008C28FC">
            <w:pPr>
              <w:spacing w:line="0" w:lineRule="atLeast"/>
              <w:ind w:left="2500"/>
              <w:rPr>
                <w:rFonts w:ascii="Arial" w:eastAsia="Arial" w:hAnsi="Arial"/>
                <w:b/>
                <w:sz w:val="24"/>
              </w:rPr>
            </w:pPr>
            <w:r>
              <w:rPr>
                <w:rFonts w:ascii="Arial" w:eastAsia="Arial" w:hAnsi="Arial"/>
                <w:b/>
                <w:sz w:val="24"/>
              </w:rPr>
              <w:t>DESCRIPTION</w:t>
            </w:r>
          </w:p>
        </w:tc>
        <w:tc>
          <w:tcPr>
            <w:tcW w:w="2200" w:type="dxa"/>
            <w:tcBorders>
              <w:top w:val="single" w:sz="8" w:space="0" w:color="auto"/>
              <w:right w:val="single" w:sz="8" w:space="0" w:color="auto"/>
            </w:tcBorders>
            <w:shd w:val="clear" w:color="auto" w:fill="auto"/>
            <w:vAlign w:val="bottom"/>
          </w:tcPr>
          <w:p w:rsidR="00FF61FD" w:rsidRDefault="00FF61FD" w:rsidP="00FF61FD">
            <w:pPr>
              <w:spacing w:line="0" w:lineRule="atLeast"/>
              <w:jc w:val="center"/>
              <w:rPr>
                <w:rFonts w:ascii="Arial" w:eastAsia="Arial" w:hAnsi="Arial"/>
                <w:b/>
                <w:w w:val="96"/>
                <w:sz w:val="24"/>
              </w:rPr>
            </w:pPr>
            <w:r>
              <w:rPr>
                <w:rFonts w:ascii="Arial" w:eastAsia="Arial" w:hAnsi="Arial"/>
                <w:b/>
                <w:w w:val="96"/>
                <w:sz w:val="24"/>
              </w:rPr>
              <w:t>Page No.</w:t>
            </w:r>
          </w:p>
        </w:tc>
      </w:tr>
      <w:tr w:rsidR="00FF61FD" w:rsidTr="00FF61FD">
        <w:trPr>
          <w:trHeight w:val="326"/>
        </w:trPr>
        <w:tc>
          <w:tcPr>
            <w:tcW w:w="6640" w:type="dxa"/>
            <w:vMerge/>
            <w:tcBorders>
              <w:left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1"/>
              </w:rPr>
            </w:pPr>
          </w:p>
        </w:tc>
        <w:tc>
          <w:tcPr>
            <w:tcW w:w="2200" w:type="dxa"/>
            <w:vMerge w:val="restart"/>
            <w:tcBorders>
              <w:right w:val="single" w:sz="8" w:space="0" w:color="auto"/>
            </w:tcBorders>
            <w:shd w:val="clear" w:color="auto" w:fill="auto"/>
            <w:vAlign w:val="bottom"/>
          </w:tcPr>
          <w:p w:rsidR="00FF61FD" w:rsidRDefault="00FF61FD" w:rsidP="00FF61FD">
            <w:pPr>
              <w:spacing w:line="0" w:lineRule="atLeast"/>
              <w:rPr>
                <w:rFonts w:ascii="Arial" w:eastAsia="Arial" w:hAnsi="Arial"/>
                <w:b/>
                <w:w w:val="99"/>
                <w:sz w:val="24"/>
              </w:rPr>
            </w:pPr>
          </w:p>
        </w:tc>
      </w:tr>
      <w:tr w:rsidR="00FF61FD" w:rsidTr="00FF61FD">
        <w:trPr>
          <w:trHeight w:val="139"/>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c>
          <w:tcPr>
            <w:tcW w:w="2200" w:type="dxa"/>
            <w:vMerge/>
            <w:tcBorders>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r w:rsidR="00FF61FD" w:rsidTr="00FF61FD">
        <w:trPr>
          <w:trHeight w:val="91"/>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4"/>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4"/>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Schedule for Tender</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3</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6"/>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Eligibility Criteria</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4</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Bid Submission</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5</w:t>
            </w:r>
            <w:r w:rsidR="00C70112">
              <w:rPr>
                <w:rFonts w:ascii="Arial" w:eastAsia="Arial" w:hAnsi="Arial"/>
                <w:sz w:val="24"/>
              </w:rPr>
              <w:t>-6</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General Terms &amp; Conditions of the Bid</w:t>
            </w:r>
          </w:p>
        </w:tc>
        <w:tc>
          <w:tcPr>
            <w:tcW w:w="2200" w:type="dxa"/>
            <w:tcBorders>
              <w:right w:val="single" w:sz="8" w:space="0" w:color="auto"/>
            </w:tcBorders>
            <w:shd w:val="clear" w:color="auto" w:fill="auto"/>
            <w:vAlign w:val="bottom"/>
          </w:tcPr>
          <w:p w:rsidR="00FF61FD" w:rsidRDefault="00C70112" w:rsidP="008C28FC">
            <w:pPr>
              <w:spacing w:line="0" w:lineRule="atLeast"/>
              <w:jc w:val="center"/>
              <w:rPr>
                <w:rFonts w:ascii="Arial" w:eastAsia="Arial" w:hAnsi="Arial"/>
                <w:sz w:val="24"/>
              </w:rPr>
            </w:pPr>
            <w:r>
              <w:rPr>
                <w:rFonts w:ascii="Arial" w:eastAsia="Arial" w:hAnsi="Arial"/>
                <w:sz w:val="24"/>
              </w:rPr>
              <w:t>7</w:t>
            </w:r>
            <w:r w:rsidR="00FF61FD">
              <w:rPr>
                <w:rFonts w:ascii="Arial" w:eastAsia="Arial" w:hAnsi="Arial"/>
                <w:sz w:val="24"/>
              </w:rPr>
              <w:t xml:space="preserve"> – </w:t>
            </w:r>
            <w:r>
              <w:rPr>
                <w:rFonts w:ascii="Arial" w:eastAsia="Arial" w:hAnsi="Arial"/>
                <w:sz w:val="24"/>
              </w:rPr>
              <w:t>9</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402"/>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 xml:space="preserve">Annexure I </w:t>
            </w:r>
            <w:r w:rsidR="00096BB3">
              <w:rPr>
                <w:rFonts w:ascii="Arial" w:eastAsia="Arial" w:hAnsi="Arial"/>
                <w:sz w:val="24"/>
              </w:rPr>
              <w:t>– Specification of</w:t>
            </w:r>
            <w:r>
              <w:rPr>
                <w:rFonts w:ascii="Arial" w:eastAsia="Arial" w:hAnsi="Arial"/>
                <w:sz w:val="24"/>
              </w:rPr>
              <w:t xml:space="preserve"> Items to be Supplied and Installed</w:t>
            </w:r>
          </w:p>
        </w:tc>
        <w:tc>
          <w:tcPr>
            <w:tcW w:w="2200" w:type="dxa"/>
            <w:tcBorders>
              <w:right w:val="single" w:sz="8" w:space="0" w:color="auto"/>
            </w:tcBorders>
            <w:shd w:val="clear" w:color="auto" w:fill="auto"/>
            <w:vAlign w:val="bottom"/>
          </w:tcPr>
          <w:p w:rsidR="00FF61FD" w:rsidRDefault="00C70112" w:rsidP="00CF71B2">
            <w:pPr>
              <w:spacing w:line="0" w:lineRule="atLeast"/>
              <w:jc w:val="center"/>
              <w:rPr>
                <w:rFonts w:ascii="Arial" w:eastAsia="Arial" w:hAnsi="Arial"/>
                <w:w w:val="99"/>
                <w:sz w:val="24"/>
              </w:rPr>
            </w:pPr>
            <w:r>
              <w:rPr>
                <w:rFonts w:ascii="Arial" w:eastAsia="Arial" w:hAnsi="Arial"/>
                <w:w w:val="99"/>
                <w:sz w:val="24"/>
              </w:rPr>
              <w:t>10</w:t>
            </w:r>
          </w:p>
        </w:tc>
      </w:tr>
      <w:tr w:rsidR="00FF61FD" w:rsidTr="00FF61FD">
        <w:trPr>
          <w:trHeight w:val="96"/>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8"/>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8"/>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II - Details of the Tenderer</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F71B2">
              <w:rPr>
                <w:rFonts w:ascii="Arial" w:eastAsia="Arial" w:hAnsi="Arial"/>
                <w:w w:val="97"/>
                <w:sz w:val="24"/>
              </w:rPr>
              <w:t>1</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III - Price Schedule</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F71B2">
              <w:rPr>
                <w:rFonts w:ascii="Arial" w:eastAsia="Arial" w:hAnsi="Arial"/>
                <w:w w:val="97"/>
                <w:sz w:val="24"/>
              </w:rPr>
              <w:t>2</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6"/>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IV -  Self Declaration for not black listed</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F71B2">
              <w:rPr>
                <w:rFonts w:ascii="Arial" w:eastAsia="Arial" w:hAnsi="Arial"/>
                <w:w w:val="97"/>
                <w:sz w:val="24"/>
              </w:rPr>
              <w:t>3</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260"/>
        </w:trPr>
        <w:tc>
          <w:tcPr>
            <w:tcW w:w="6640" w:type="dxa"/>
            <w:tcBorders>
              <w:left w:val="single" w:sz="8" w:space="0" w:color="auto"/>
              <w:right w:val="single" w:sz="8" w:space="0" w:color="auto"/>
            </w:tcBorders>
            <w:shd w:val="clear" w:color="auto" w:fill="auto"/>
            <w:vAlign w:val="bottom"/>
          </w:tcPr>
          <w:p w:rsidR="00FF61FD" w:rsidRDefault="00FF61FD" w:rsidP="008C28FC">
            <w:pPr>
              <w:spacing w:line="260" w:lineRule="exact"/>
              <w:ind w:left="120"/>
              <w:rPr>
                <w:rFonts w:ascii="Arial" w:eastAsia="Arial" w:hAnsi="Arial"/>
                <w:sz w:val="24"/>
              </w:rPr>
            </w:pPr>
            <w:r>
              <w:rPr>
                <w:rFonts w:ascii="Arial" w:eastAsia="Arial" w:hAnsi="Arial"/>
                <w:sz w:val="24"/>
              </w:rPr>
              <w:t>Annexure V - Works Executed / Work in Progress of Similar</w:t>
            </w:r>
          </w:p>
        </w:tc>
        <w:tc>
          <w:tcPr>
            <w:tcW w:w="2200" w:type="dxa"/>
            <w:vMerge w:val="restart"/>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F71B2">
              <w:rPr>
                <w:rFonts w:ascii="Arial" w:eastAsia="Arial" w:hAnsi="Arial"/>
                <w:w w:val="97"/>
                <w:sz w:val="24"/>
              </w:rPr>
              <w:t>4</w:t>
            </w:r>
          </w:p>
        </w:tc>
      </w:tr>
      <w:tr w:rsidR="00FF61FD" w:rsidTr="00FF61FD">
        <w:trPr>
          <w:trHeight w:val="476"/>
        </w:trPr>
        <w:tc>
          <w:tcPr>
            <w:tcW w:w="6640" w:type="dxa"/>
            <w:vMerge w:val="restart"/>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Nature</w:t>
            </w:r>
          </w:p>
        </w:tc>
        <w:tc>
          <w:tcPr>
            <w:tcW w:w="2200" w:type="dxa"/>
            <w:vMerge/>
            <w:tcBorders>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r w:rsidR="00FF61FD" w:rsidTr="00FF61FD">
        <w:trPr>
          <w:trHeight w:val="141"/>
        </w:trPr>
        <w:tc>
          <w:tcPr>
            <w:tcW w:w="6640" w:type="dxa"/>
            <w:vMerge/>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bl>
    <w:p w:rsidR="00FF61FD" w:rsidRDefault="00FF61FD" w:rsidP="00FF61FD">
      <w:pPr>
        <w:spacing w:line="20" w:lineRule="exact"/>
        <w:rPr>
          <w:rFonts w:ascii="Times New Roman" w:eastAsia="Times New Roman" w:hAnsi="Times New Roman"/>
        </w:rPr>
      </w:pPr>
    </w:p>
    <w:p w:rsidR="00FF61FD" w:rsidRDefault="00FF61FD" w:rsidP="00FF61FD">
      <w:pPr>
        <w:spacing w:line="200" w:lineRule="exact"/>
        <w:rPr>
          <w:rFonts w:ascii="Times New Roman" w:eastAsia="Times New Roman" w:hAnsi="Times New Roman"/>
        </w:rPr>
      </w:pPr>
    </w:p>
    <w:p w:rsidR="00AA1BF5" w:rsidRDefault="00AA1BF5" w:rsidP="00DE383A">
      <w:pPr>
        <w:tabs>
          <w:tab w:val="left" w:pos="5333"/>
        </w:tabs>
      </w:pPr>
    </w:p>
    <w:p w:rsidR="00FF61FD" w:rsidRDefault="00FF61FD" w:rsidP="00FF61FD">
      <w:pPr>
        <w:spacing w:line="0" w:lineRule="atLeast"/>
        <w:ind w:right="-99"/>
        <w:jc w:val="center"/>
        <w:rPr>
          <w:rFonts w:ascii="Arial" w:eastAsia="Arial" w:hAnsi="Arial"/>
          <w:b/>
          <w:sz w:val="32"/>
          <w:u w:val="single"/>
        </w:rPr>
      </w:pPr>
      <w:r>
        <w:rPr>
          <w:rFonts w:ascii="Arial" w:eastAsia="Arial" w:hAnsi="Arial"/>
          <w:b/>
          <w:sz w:val="32"/>
          <w:u w:val="single"/>
        </w:rPr>
        <w:lastRenderedPageBreak/>
        <w:t>SCHEDULE OF TENDER</w:t>
      </w:r>
    </w:p>
    <w:tbl>
      <w:tblPr>
        <w:tblW w:w="1053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6030"/>
      </w:tblGrid>
      <w:tr w:rsidR="00FF61FD" w:rsidTr="00BA5F6B">
        <w:trPr>
          <w:trHeight w:val="736"/>
        </w:trPr>
        <w:tc>
          <w:tcPr>
            <w:tcW w:w="4500" w:type="dxa"/>
          </w:tcPr>
          <w:p w:rsidR="00FF61FD" w:rsidRDefault="00FF61FD" w:rsidP="008C28FC">
            <w:pPr>
              <w:pStyle w:val="TableParagraph"/>
              <w:spacing w:before="227"/>
              <w:ind w:left="107"/>
              <w:rPr>
                <w:sz w:val="24"/>
              </w:rPr>
            </w:pPr>
            <w:r>
              <w:rPr>
                <w:sz w:val="24"/>
              </w:rPr>
              <w:t>Tender No.</w:t>
            </w:r>
          </w:p>
        </w:tc>
        <w:tc>
          <w:tcPr>
            <w:tcW w:w="6030" w:type="dxa"/>
          </w:tcPr>
          <w:p w:rsidR="00FF61FD" w:rsidRPr="00064755" w:rsidRDefault="00E568B6" w:rsidP="00064755">
            <w:pPr>
              <w:spacing w:line="0" w:lineRule="atLeast"/>
              <w:ind w:left="120"/>
              <w:rPr>
                <w:rFonts w:ascii="Arial" w:eastAsia="Arial" w:hAnsi="Arial"/>
                <w:sz w:val="28"/>
              </w:rPr>
            </w:pPr>
            <w:r>
              <w:rPr>
                <w:rFonts w:ascii="Arial" w:eastAsia="Arial" w:hAnsi="Arial"/>
                <w:sz w:val="28"/>
              </w:rPr>
              <w:t>30102907/2024-25/OHEPEE/003</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Name of the tender issuer</w:t>
            </w:r>
          </w:p>
        </w:tc>
        <w:tc>
          <w:tcPr>
            <w:tcW w:w="6030" w:type="dxa"/>
          </w:tcPr>
          <w:p w:rsidR="00FF61FD" w:rsidRDefault="00064755" w:rsidP="008C28FC">
            <w:pPr>
              <w:pStyle w:val="TableParagraph"/>
              <w:spacing w:before="228"/>
              <w:ind w:left="108"/>
              <w:rPr>
                <w:sz w:val="24"/>
              </w:rPr>
            </w:pPr>
            <w:r>
              <w:rPr>
                <w:sz w:val="24"/>
              </w:rPr>
              <w:t xml:space="preserve">Principal, </w:t>
            </w:r>
            <w:proofErr w:type="spellStart"/>
            <w:r>
              <w:rPr>
                <w:sz w:val="24"/>
              </w:rPr>
              <w:t>Ispat</w:t>
            </w:r>
            <w:proofErr w:type="spellEnd"/>
            <w:r w:rsidR="00FF61FD">
              <w:rPr>
                <w:sz w:val="24"/>
              </w:rPr>
              <w:t xml:space="preserve"> Autonomous College</w:t>
            </w:r>
          </w:p>
        </w:tc>
      </w:tr>
      <w:tr w:rsidR="00FF61FD" w:rsidTr="00BA5F6B">
        <w:trPr>
          <w:trHeight w:val="1259"/>
        </w:trPr>
        <w:tc>
          <w:tcPr>
            <w:tcW w:w="4500" w:type="dxa"/>
          </w:tcPr>
          <w:p w:rsidR="00FF61FD" w:rsidRDefault="00FF61FD" w:rsidP="008C28FC">
            <w:pPr>
              <w:pStyle w:val="TableParagraph"/>
              <w:spacing w:before="8"/>
              <w:rPr>
                <w:b/>
                <w:sz w:val="25"/>
              </w:rPr>
            </w:pPr>
          </w:p>
          <w:p w:rsidR="00FF61FD" w:rsidRDefault="00FF61FD" w:rsidP="008C28FC">
            <w:pPr>
              <w:pStyle w:val="TableParagraph"/>
              <w:ind w:left="107"/>
              <w:rPr>
                <w:sz w:val="24"/>
              </w:rPr>
            </w:pPr>
            <w:r>
              <w:rPr>
                <w:sz w:val="24"/>
              </w:rPr>
              <w:t>Scope of Work</w:t>
            </w:r>
          </w:p>
        </w:tc>
        <w:tc>
          <w:tcPr>
            <w:tcW w:w="6030" w:type="dxa"/>
          </w:tcPr>
          <w:p w:rsidR="00FF61FD" w:rsidRDefault="00FF61FD" w:rsidP="00FF61FD">
            <w:pPr>
              <w:spacing w:line="236" w:lineRule="auto"/>
              <w:ind w:left="120"/>
              <w:rPr>
                <w:rFonts w:ascii="Arial" w:eastAsia="Arial" w:hAnsi="Arial"/>
                <w:sz w:val="24"/>
              </w:rPr>
            </w:pPr>
            <w:r w:rsidRPr="00FF61FD">
              <w:rPr>
                <w:rFonts w:ascii="Arial" w:eastAsia="Arial" w:hAnsi="Arial"/>
                <w:sz w:val="24"/>
              </w:rPr>
              <w:t>Supply</w:t>
            </w:r>
            <w:r w:rsidR="004F788C">
              <w:rPr>
                <w:rFonts w:ascii="Arial" w:eastAsia="Arial" w:hAnsi="Arial"/>
                <w:sz w:val="24"/>
              </w:rPr>
              <w:t xml:space="preserve"> and Installation</w:t>
            </w:r>
            <w:r w:rsidR="00545D5C">
              <w:rPr>
                <w:rFonts w:ascii="Arial" w:eastAsia="Arial" w:hAnsi="Arial"/>
                <w:sz w:val="24"/>
              </w:rPr>
              <w:t xml:space="preserve"> of </w:t>
            </w:r>
            <w:r w:rsidR="004F788C">
              <w:rPr>
                <w:rFonts w:ascii="Arial" w:eastAsia="Arial" w:hAnsi="Arial"/>
                <w:sz w:val="24"/>
              </w:rPr>
              <w:t xml:space="preserve">Desktop </w:t>
            </w:r>
            <w:r w:rsidR="001053F7">
              <w:rPr>
                <w:rFonts w:ascii="Arial" w:eastAsia="Arial" w:hAnsi="Arial"/>
                <w:sz w:val="24"/>
              </w:rPr>
              <w:t>Computers</w:t>
            </w:r>
          </w:p>
          <w:p w:rsidR="00BA5F6B" w:rsidRDefault="00BA5F6B" w:rsidP="00FF61FD">
            <w:pPr>
              <w:spacing w:line="236" w:lineRule="auto"/>
              <w:ind w:left="120"/>
              <w:rPr>
                <w:sz w:val="24"/>
              </w:rPr>
            </w:pPr>
            <w:r>
              <w:rPr>
                <w:rFonts w:ascii="Arial" w:eastAsia="Arial" w:hAnsi="Arial"/>
                <w:sz w:val="24"/>
              </w:rPr>
              <w:t>Details as per Annexure I</w:t>
            </w:r>
          </w:p>
        </w:tc>
      </w:tr>
      <w:tr w:rsidR="00FF61FD" w:rsidTr="00BA5F6B">
        <w:trPr>
          <w:trHeight w:val="665"/>
        </w:trPr>
        <w:tc>
          <w:tcPr>
            <w:tcW w:w="4500" w:type="dxa"/>
          </w:tcPr>
          <w:p w:rsidR="00FF61FD" w:rsidRDefault="00FF61FD" w:rsidP="008C28FC">
            <w:pPr>
              <w:pStyle w:val="TableParagraph"/>
              <w:spacing w:before="226"/>
              <w:ind w:left="107"/>
              <w:rPr>
                <w:sz w:val="24"/>
              </w:rPr>
            </w:pPr>
            <w:r>
              <w:rPr>
                <w:sz w:val="24"/>
              </w:rPr>
              <w:t>Quantity to be supplied</w:t>
            </w:r>
          </w:p>
        </w:tc>
        <w:tc>
          <w:tcPr>
            <w:tcW w:w="6030" w:type="dxa"/>
          </w:tcPr>
          <w:p w:rsidR="00FF61FD" w:rsidRDefault="00FF61FD" w:rsidP="008C28FC">
            <w:pPr>
              <w:pStyle w:val="TableParagraph"/>
              <w:spacing w:before="88"/>
              <w:ind w:left="108" w:right="1226"/>
              <w:rPr>
                <w:sz w:val="24"/>
              </w:rPr>
            </w:pPr>
            <w:r>
              <w:rPr>
                <w:sz w:val="24"/>
              </w:rPr>
              <w:t>As per Annexure I</w:t>
            </w:r>
          </w:p>
        </w:tc>
      </w:tr>
      <w:tr w:rsidR="00FF61FD" w:rsidTr="00BA5F6B">
        <w:trPr>
          <w:trHeight w:val="735"/>
        </w:trPr>
        <w:tc>
          <w:tcPr>
            <w:tcW w:w="4500" w:type="dxa"/>
          </w:tcPr>
          <w:p w:rsidR="00FF61FD" w:rsidRDefault="00FF61FD" w:rsidP="008C28FC">
            <w:pPr>
              <w:pStyle w:val="TableParagraph"/>
              <w:spacing w:before="226"/>
              <w:ind w:left="107"/>
              <w:rPr>
                <w:sz w:val="24"/>
              </w:rPr>
            </w:pPr>
            <w:r>
              <w:rPr>
                <w:sz w:val="24"/>
              </w:rPr>
              <w:t>Cost /fee of Tender Documents</w:t>
            </w:r>
          </w:p>
        </w:tc>
        <w:tc>
          <w:tcPr>
            <w:tcW w:w="6030" w:type="dxa"/>
          </w:tcPr>
          <w:p w:rsidR="00FF61FD" w:rsidRDefault="00FF61FD" w:rsidP="00FB799E">
            <w:pPr>
              <w:pStyle w:val="TableParagraph"/>
              <w:spacing w:before="88"/>
              <w:ind w:left="108" w:right="1226"/>
              <w:rPr>
                <w:sz w:val="24"/>
              </w:rPr>
            </w:pPr>
            <w:proofErr w:type="spellStart"/>
            <w:r>
              <w:rPr>
                <w:sz w:val="24"/>
              </w:rPr>
              <w:t>Rs</w:t>
            </w:r>
            <w:proofErr w:type="spellEnd"/>
            <w:r>
              <w:rPr>
                <w:sz w:val="24"/>
              </w:rPr>
              <w:t xml:space="preserve">. </w:t>
            </w:r>
            <w:r w:rsidR="00CA7C6B">
              <w:rPr>
                <w:sz w:val="24"/>
              </w:rPr>
              <w:t>10</w:t>
            </w:r>
            <w:r>
              <w:rPr>
                <w:sz w:val="24"/>
              </w:rPr>
              <w:t>00/-</w:t>
            </w:r>
            <w:r w:rsidR="00FB799E">
              <w:rPr>
                <w:sz w:val="24"/>
              </w:rPr>
              <w:t xml:space="preserve"> in form of a DD drawn </w:t>
            </w:r>
            <w:r w:rsidR="00CA7C6B">
              <w:rPr>
                <w:sz w:val="24"/>
              </w:rPr>
              <w:t xml:space="preserve">in </w:t>
            </w:r>
            <w:proofErr w:type="spellStart"/>
            <w:r w:rsidR="00CA7C6B">
              <w:rPr>
                <w:sz w:val="24"/>
              </w:rPr>
              <w:t>favour</w:t>
            </w:r>
            <w:proofErr w:type="spellEnd"/>
            <w:r w:rsidR="00CA7C6B">
              <w:rPr>
                <w:sz w:val="24"/>
              </w:rPr>
              <w:t xml:space="preserve"> of Principal, </w:t>
            </w:r>
            <w:proofErr w:type="spellStart"/>
            <w:r w:rsidR="00CA7C6B">
              <w:rPr>
                <w:sz w:val="24"/>
              </w:rPr>
              <w:t>Ispat</w:t>
            </w:r>
            <w:proofErr w:type="spellEnd"/>
            <w:r w:rsidR="00FB799E">
              <w:rPr>
                <w:sz w:val="24"/>
              </w:rPr>
              <w:t xml:space="preserve"> Autono</w:t>
            </w:r>
            <w:r w:rsidR="00CA7C6B">
              <w:rPr>
                <w:sz w:val="24"/>
              </w:rPr>
              <w:t>mous College payable at</w:t>
            </w:r>
            <w:r w:rsidR="009E4C7B">
              <w:rPr>
                <w:sz w:val="24"/>
              </w:rPr>
              <w:t xml:space="preserve"> </w:t>
            </w:r>
            <w:r w:rsidR="009E4C7B">
              <w:t xml:space="preserve">payable at </w:t>
            </w:r>
            <w:proofErr w:type="spellStart"/>
            <w:r w:rsidR="009E4C7B">
              <w:rPr>
                <w:sz w:val="24"/>
              </w:rPr>
              <w:t>Uco</w:t>
            </w:r>
            <w:proofErr w:type="spellEnd"/>
            <w:r w:rsidR="009E4C7B">
              <w:rPr>
                <w:sz w:val="24"/>
              </w:rPr>
              <w:t xml:space="preserve"> Bank, Sector-7/8</w:t>
            </w:r>
            <w:r w:rsidR="00CA7C6B">
              <w:rPr>
                <w:sz w:val="24"/>
              </w:rPr>
              <w:t xml:space="preserve"> Rourkela.</w:t>
            </w:r>
          </w:p>
        </w:tc>
      </w:tr>
      <w:tr w:rsidR="00FF61FD" w:rsidTr="000F1714">
        <w:trPr>
          <w:trHeight w:val="818"/>
        </w:trPr>
        <w:tc>
          <w:tcPr>
            <w:tcW w:w="4500" w:type="dxa"/>
          </w:tcPr>
          <w:p w:rsidR="00FF61FD" w:rsidRDefault="00FF61FD" w:rsidP="008C28FC">
            <w:pPr>
              <w:pStyle w:val="TableParagraph"/>
              <w:spacing w:before="217"/>
              <w:ind w:left="107"/>
              <w:rPr>
                <w:sz w:val="24"/>
              </w:rPr>
            </w:pPr>
            <w:r>
              <w:rPr>
                <w:sz w:val="24"/>
              </w:rPr>
              <w:t>Earnest Money Deposit (EMD)</w:t>
            </w:r>
          </w:p>
          <w:p w:rsidR="00FF61FD" w:rsidRDefault="00FF61FD" w:rsidP="008C28FC">
            <w:pPr>
              <w:pStyle w:val="TableParagraph"/>
              <w:ind w:left="107" w:right="195"/>
              <w:jc w:val="both"/>
              <w:rPr>
                <w:sz w:val="24"/>
              </w:rPr>
            </w:pPr>
          </w:p>
        </w:tc>
        <w:tc>
          <w:tcPr>
            <w:tcW w:w="6030" w:type="dxa"/>
          </w:tcPr>
          <w:p w:rsidR="00FF61FD" w:rsidRDefault="008E2054" w:rsidP="008C28FC">
            <w:pPr>
              <w:pStyle w:val="TableParagraph"/>
              <w:spacing w:before="79"/>
              <w:ind w:left="108" w:right="186" w:firstLine="78"/>
              <w:rPr>
                <w:sz w:val="24"/>
              </w:rPr>
            </w:pPr>
            <w:proofErr w:type="spellStart"/>
            <w:r>
              <w:rPr>
                <w:sz w:val="24"/>
              </w:rPr>
              <w:t>Rs</w:t>
            </w:r>
            <w:proofErr w:type="spellEnd"/>
            <w:r>
              <w:rPr>
                <w:sz w:val="24"/>
              </w:rPr>
              <w:t>. 2,10,000</w:t>
            </w:r>
            <w:r w:rsidR="005E7396">
              <w:rPr>
                <w:sz w:val="24"/>
              </w:rPr>
              <w:t>/-</w:t>
            </w:r>
          </w:p>
          <w:p w:rsidR="00FF61FD" w:rsidRDefault="00FF61FD" w:rsidP="008C28FC">
            <w:pPr>
              <w:pStyle w:val="TableParagraph"/>
              <w:spacing w:before="79"/>
              <w:ind w:left="108" w:right="186" w:firstLine="78"/>
              <w:rPr>
                <w:sz w:val="24"/>
              </w:rPr>
            </w:pPr>
          </w:p>
        </w:tc>
      </w:tr>
      <w:tr w:rsidR="00FF61FD" w:rsidTr="00BA5F6B">
        <w:trPr>
          <w:trHeight w:val="737"/>
        </w:trPr>
        <w:tc>
          <w:tcPr>
            <w:tcW w:w="4500" w:type="dxa"/>
          </w:tcPr>
          <w:p w:rsidR="00FF61FD" w:rsidRDefault="00FF61FD" w:rsidP="008C28FC">
            <w:pPr>
              <w:pStyle w:val="TableParagraph"/>
              <w:spacing w:before="227"/>
              <w:ind w:left="107"/>
              <w:rPr>
                <w:sz w:val="24"/>
              </w:rPr>
            </w:pPr>
            <w:r>
              <w:rPr>
                <w:sz w:val="24"/>
              </w:rPr>
              <w:t>Performance Bank Guarantee (PBG)</w:t>
            </w:r>
          </w:p>
        </w:tc>
        <w:tc>
          <w:tcPr>
            <w:tcW w:w="6030" w:type="dxa"/>
          </w:tcPr>
          <w:p w:rsidR="00FF61FD" w:rsidRDefault="001053F7" w:rsidP="008C28FC">
            <w:pPr>
              <w:pStyle w:val="TableParagraph"/>
              <w:spacing w:before="89"/>
              <w:ind w:left="108" w:right="226"/>
              <w:rPr>
                <w:sz w:val="24"/>
              </w:rPr>
            </w:pPr>
            <w:r>
              <w:rPr>
                <w:sz w:val="24"/>
              </w:rPr>
              <w:t>5</w:t>
            </w:r>
            <w:r w:rsidR="00EC12C8">
              <w:rPr>
                <w:sz w:val="24"/>
              </w:rPr>
              <w:t>% of Bid Value</w:t>
            </w:r>
          </w:p>
          <w:p w:rsidR="00FF61FD" w:rsidRDefault="00FF61FD" w:rsidP="004623B7">
            <w:pPr>
              <w:pStyle w:val="TableParagraph"/>
              <w:spacing w:before="89"/>
              <w:ind w:right="226"/>
              <w:rPr>
                <w:sz w:val="24"/>
              </w:rPr>
            </w:pPr>
          </w:p>
        </w:tc>
      </w:tr>
      <w:tr w:rsidR="00FF61FD" w:rsidTr="00BA5F6B">
        <w:trPr>
          <w:trHeight w:val="736"/>
        </w:trPr>
        <w:tc>
          <w:tcPr>
            <w:tcW w:w="4500" w:type="dxa"/>
          </w:tcPr>
          <w:p w:rsidR="00FF61FD" w:rsidRDefault="00FF61FD" w:rsidP="008C28FC">
            <w:pPr>
              <w:pStyle w:val="TableParagraph"/>
              <w:spacing w:before="227"/>
              <w:ind w:left="107"/>
              <w:rPr>
                <w:sz w:val="24"/>
              </w:rPr>
            </w:pPr>
            <w:r>
              <w:rPr>
                <w:sz w:val="24"/>
              </w:rPr>
              <w:t>Date of issue of tender document</w:t>
            </w:r>
          </w:p>
        </w:tc>
        <w:tc>
          <w:tcPr>
            <w:tcW w:w="6030" w:type="dxa"/>
          </w:tcPr>
          <w:p w:rsidR="00FF61FD" w:rsidRPr="00304219" w:rsidRDefault="00793AAD" w:rsidP="00304219">
            <w:pPr>
              <w:pStyle w:val="TableParagraph"/>
              <w:spacing w:before="89"/>
              <w:ind w:left="108" w:right="1226"/>
              <w:rPr>
                <w:sz w:val="24"/>
              </w:rPr>
            </w:pPr>
            <w:r>
              <w:rPr>
                <w:sz w:val="24"/>
              </w:rPr>
              <w:t>24</w:t>
            </w:r>
            <w:r w:rsidR="00CD2B0B" w:rsidRPr="00CD2B0B">
              <w:rPr>
                <w:sz w:val="24"/>
                <w:vertAlign w:val="superscript"/>
              </w:rPr>
              <w:t>th</w:t>
            </w:r>
            <w:r w:rsidR="00CA7C6B">
              <w:rPr>
                <w:sz w:val="24"/>
              </w:rPr>
              <w:t xml:space="preserve"> December</w:t>
            </w:r>
            <w:r w:rsidR="00F70708">
              <w:rPr>
                <w:sz w:val="24"/>
              </w:rPr>
              <w:t xml:space="preserve"> 2024</w:t>
            </w:r>
          </w:p>
        </w:tc>
      </w:tr>
      <w:tr w:rsidR="00FF61FD" w:rsidTr="00BA5F6B">
        <w:trPr>
          <w:trHeight w:val="431"/>
        </w:trPr>
        <w:tc>
          <w:tcPr>
            <w:tcW w:w="4500" w:type="dxa"/>
          </w:tcPr>
          <w:p w:rsidR="00FF61FD" w:rsidRDefault="00FF61FD" w:rsidP="008C28FC">
            <w:pPr>
              <w:pStyle w:val="TableParagraph"/>
              <w:spacing w:before="90"/>
              <w:ind w:left="107" w:right="578"/>
              <w:rPr>
                <w:sz w:val="24"/>
              </w:rPr>
            </w:pPr>
            <w:r>
              <w:rPr>
                <w:sz w:val="24"/>
              </w:rPr>
              <w:t>Date &amp; Time of Pre Bid clarification</w:t>
            </w:r>
          </w:p>
        </w:tc>
        <w:tc>
          <w:tcPr>
            <w:tcW w:w="6030" w:type="dxa"/>
          </w:tcPr>
          <w:p w:rsidR="00FF61FD" w:rsidRPr="00304219" w:rsidRDefault="00793AAD" w:rsidP="00B12984">
            <w:pPr>
              <w:pStyle w:val="TableParagraph"/>
              <w:spacing w:before="90"/>
              <w:ind w:left="108" w:right="1226"/>
              <w:rPr>
                <w:sz w:val="24"/>
              </w:rPr>
            </w:pPr>
            <w:r w:rsidRPr="00982469">
              <w:rPr>
                <w:sz w:val="24"/>
              </w:rPr>
              <w:t>03</w:t>
            </w:r>
            <w:r w:rsidRPr="00982469">
              <w:rPr>
                <w:sz w:val="24"/>
                <w:vertAlign w:val="superscript"/>
              </w:rPr>
              <w:t>rd</w:t>
            </w:r>
            <w:r w:rsidRPr="00982469">
              <w:rPr>
                <w:sz w:val="24"/>
              </w:rPr>
              <w:t xml:space="preserve"> January 2025, 10.00 AM</w:t>
            </w:r>
          </w:p>
        </w:tc>
      </w:tr>
      <w:tr w:rsidR="00FF61FD" w:rsidTr="00BA5F6B">
        <w:trPr>
          <w:trHeight w:val="827"/>
        </w:trPr>
        <w:tc>
          <w:tcPr>
            <w:tcW w:w="4500" w:type="dxa"/>
          </w:tcPr>
          <w:p w:rsidR="00FF61FD" w:rsidRDefault="00FF61FD" w:rsidP="008C28FC">
            <w:pPr>
              <w:pStyle w:val="TableParagraph"/>
              <w:spacing w:before="134"/>
              <w:ind w:left="107" w:right="525"/>
              <w:rPr>
                <w:sz w:val="24"/>
              </w:rPr>
            </w:pPr>
            <w:r>
              <w:rPr>
                <w:sz w:val="24"/>
              </w:rPr>
              <w:t>Last Date &amp; Time for Submission of Bids</w:t>
            </w:r>
          </w:p>
        </w:tc>
        <w:tc>
          <w:tcPr>
            <w:tcW w:w="6030" w:type="dxa"/>
          </w:tcPr>
          <w:p w:rsidR="00FF61FD" w:rsidRPr="00304219" w:rsidRDefault="008E2054" w:rsidP="00CA7C6B">
            <w:pPr>
              <w:pStyle w:val="TableParagraph"/>
              <w:spacing w:before="1" w:line="276" w:lineRule="exact"/>
              <w:ind w:right="403"/>
              <w:jc w:val="both"/>
              <w:rPr>
                <w:sz w:val="24"/>
              </w:rPr>
            </w:pPr>
            <w:r>
              <w:rPr>
                <w:sz w:val="24"/>
              </w:rPr>
              <w:t xml:space="preserve"> </w:t>
            </w:r>
            <w:r w:rsidR="00793AAD" w:rsidRPr="00982469">
              <w:rPr>
                <w:sz w:val="24"/>
              </w:rPr>
              <w:t>14</w:t>
            </w:r>
            <w:r w:rsidR="00793AAD" w:rsidRPr="00982469">
              <w:rPr>
                <w:sz w:val="24"/>
                <w:vertAlign w:val="superscript"/>
              </w:rPr>
              <w:t>th</w:t>
            </w:r>
            <w:r w:rsidR="00793AAD" w:rsidRPr="00982469">
              <w:rPr>
                <w:sz w:val="24"/>
              </w:rPr>
              <w:t xml:space="preserve"> January, 2025, 5.00 PM</w:t>
            </w:r>
          </w:p>
        </w:tc>
      </w:tr>
      <w:tr w:rsidR="00FF61FD" w:rsidTr="00BA5F6B">
        <w:trPr>
          <w:trHeight w:val="735"/>
        </w:trPr>
        <w:tc>
          <w:tcPr>
            <w:tcW w:w="4500" w:type="dxa"/>
          </w:tcPr>
          <w:p w:rsidR="00FF61FD" w:rsidRDefault="00FF61FD" w:rsidP="008C28FC">
            <w:pPr>
              <w:pStyle w:val="TableParagraph"/>
              <w:spacing w:before="87"/>
              <w:ind w:left="107" w:right="364"/>
              <w:rPr>
                <w:sz w:val="24"/>
              </w:rPr>
            </w:pPr>
            <w:r>
              <w:rPr>
                <w:sz w:val="24"/>
              </w:rPr>
              <w:t>Date &amp; Time of Opening of Technical Bids</w:t>
            </w:r>
          </w:p>
        </w:tc>
        <w:tc>
          <w:tcPr>
            <w:tcW w:w="6030" w:type="dxa"/>
          </w:tcPr>
          <w:p w:rsidR="00FF61FD" w:rsidRPr="00304219" w:rsidRDefault="00793AAD" w:rsidP="00304219">
            <w:pPr>
              <w:pStyle w:val="TableParagraph"/>
              <w:spacing w:before="87"/>
              <w:ind w:left="108" w:right="146"/>
              <w:rPr>
                <w:sz w:val="24"/>
              </w:rPr>
            </w:pPr>
            <w:r w:rsidRPr="00982469">
              <w:rPr>
                <w:sz w:val="24"/>
              </w:rPr>
              <w:t>15</w:t>
            </w:r>
            <w:r w:rsidRPr="00982469">
              <w:rPr>
                <w:sz w:val="24"/>
                <w:vertAlign w:val="superscript"/>
              </w:rPr>
              <w:t>th</w:t>
            </w:r>
            <w:r w:rsidRPr="00982469">
              <w:rPr>
                <w:sz w:val="24"/>
              </w:rPr>
              <w:t xml:space="preserve"> January,2025, 10.00 AM</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Date &amp; Time of Price Bid Opening</w:t>
            </w:r>
          </w:p>
        </w:tc>
        <w:tc>
          <w:tcPr>
            <w:tcW w:w="6030" w:type="dxa"/>
          </w:tcPr>
          <w:p w:rsidR="00FF61FD" w:rsidRPr="00304219" w:rsidRDefault="00793AAD" w:rsidP="00CA7C6B">
            <w:pPr>
              <w:pStyle w:val="TableParagraph"/>
              <w:spacing w:before="90"/>
              <w:ind w:left="108" w:right="93"/>
              <w:rPr>
                <w:sz w:val="24"/>
              </w:rPr>
            </w:pPr>
            <w:r w:rsidRPr="00982469">
              <w:rPr>
                <w:sz w:val="24"/>
              </w:rPr>
              <w:t>15</w:t>
            </w:r>
            <w:r w:rsidRPr="00982469">
              <w:rPr>
                <w:sz w:val="24"/>
                <w:vertAlign w:val="superscript"/>
              </w:rPr>
              <w:t>th</w:t>
            </w:r>
            <w:r w:rsidRPr="00982469">
              <w:rPr>
                <w:sz w:val="24"/>
              </w:rPr>
              <w:t xml:space="preserve"> January,2025, 10.00 AM</w:t>
            </w:r>
          </w:p>
        </w:tc>
      </w:tr>
      <w:tr w:rsidR="00FF61FD" w:rsidTr="00BA5F6B">
        <w:trPr>
          <w:trHeight w:val="736"/>
        </w:trPr>
        <w:tc>
          <w:tcPr>
            <w:tcW w:w="4500" w:type="dxa"/>
          </w:tcPr>
          <w:p w:rsidR="00FF61FD" w:rsidRDefault="00FF61FD" w:rsidP="008C28FC">
            <w:pPr>
              <w:pStyle w:val="TableParagraph"/>
              <w:spacing w:before="89"/>
              <w:ind w:left="107" w:right="1004"/>
              <w:rPr>
                <w:sz w:val="24"/>
              </w:rPr>
            </w:pPr>
            <w:r>
              <w:rPr>
                <w:sz w:val="24"/>
              </w:rPr>
              <w:t>Name of the contact person for Communication</w:t>
            </w:r>
          </w:p>
        </w:tc>
        <w:tc>
          <w:tcPr>
            <w:tcW w:w="6030" w:type="dxa"/>
          </w:tcPr>
          <w:p w:rsidR="00FF61FD" w:rsidRDefault="00C63DAA" w:rsidP="00545D5C">
            <w:pPr>
              <w:pStyle w:val="TableParagraph"/>
              <w:spacing w:before="227"/>
              <w:ind w:left="108"/>
              <w:rPr>
                <w:sz w:val="24"/>
              </w:rPr>
            </w:pPr>
            <w:r>
              <w:rPr>
                <w:sz w:val="24"/>
              </w:rPr>
              <w:t>Dr.</w:t>
            </w:r>
            <w:r w:rsidR="00CA7C6B">
              <w:rPr>
                <w:sz w:val="24"/>
              </w:rPr>
              <w:t xml:space="preserve"> Deepak Kumar </w:t>
            </w:r>
            <w:proofErr w:type="spellStart"/>
            <w:r w:rsidR="00CA7C6B">
              <w:rPr>
                <w:sz w:val="24"/>
              </w:rPr>
              <w:t>Routray</w:t>
            </w:r>
            <w:proofErr w:type="spellEnd"/>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Contact Number of the concern person</w:t>
            </w:r>
          </w:p>
        </w:tc>
        <w:tc>
          <w:tcPr>
            <w:tcW w:w="6030" w:type="dxa"/>
          </w:tcPr>
          <w:p w:rsidR="00FF61FD" w:rsidRDefault="00CA7C6B" w:rsidP="00096BB3">
            <w:pPr>
              <w:pStyle w:val="TableParagraph"/>
              <w:spacing w:before="228"/>
              <w:rPr>
                <w:sz w:val="24"/>
              </w:rPr>
            </w:pPr>
            <w:r>
              <w:rPr>
                <w:sz w:val="24"/>
              </w:rPr>
              <w:t>8144031435</w:t>
            </w:r>
          </w:p>
        </w:tc>
      </w:tr>
      <w:tr w:rsidR="00FF61FD" w:rsidTr="00BA5F6B">
        <w:trPr>
          <w:trHeight w:val="737"/>
        </w:trPr>
        <w:tc>
          <w:tcPr>
            <w:tcW w:w="4500" w:type="dxa"/>
          </w:tcPr>
          <w:p w:rsidR="00FF61FD" w:rsidRDefault="00FF61FD" w:rsidP="008C28FC">
            <w:pPr>
              <w:pStyle w:val="TableParagraph"/>
              <w:spacing w:before="227"/>
              <w:ind w:left="107"/>
              <w:rPr>
                <w:sz w:val="24"/>
              </w:rPr>
            </w:pPr>
            <w:r>
              <w:rPr>
                <w:sz w:val="24"/>
              </w:rPr>
              <w:t>Address for Communication</w:t>
            </w:r>
          </w:p>
        </w:tc>
        <w:tc>
          <w:tcPr>
            <w:tcW w:w="6030" w:type="dxa"/>
          </w:tcPr>
          <w:p w:rsidR="00FF61FD" w:rsidRDefault="00FF61FD" w:rsidP="00CA7C6B">
            <w:pPr>
              <w:pStyle w:val="TableParagraph"/>
              <w:spacing w:before="227"/>
              <w:ind w:left="108"/>
              <w:rPr>
                <w:sz w:val="24"/>
              </w:rPr>
            </w:pPr>
            <w:r>
              <w:rPr>
                <w:sz w:val="24"/>
              </w:rPr>
              <w:t xml:space="preserve">Principal, </w:t>
            </w:r>
            <w:proofErr w:type="spellStart"/>
            <w:r w:rsidR="00CA7C6B">
              <w:rPr>
                <w:sz w:val="24"/>
              </w:rPr>
              <w:t>Ispat</w:t>
            </w:r>
            <w:proofErr w:type="spellEnd"/>
            <w:r>
              <w:rPr>
                <w:sz w:val="24"/>
              </w:rPr>
              <w:t xml:space="preserve"> Autonomous College, </w:t>
            </w:r>
            <w:r w:rsidR="00CA7C6B">
              <w:rPr>
                <w:sz w:val="24"/>
              </w:rPr>
              <w:t>Rourkela- 769003</w:t>
            </w:r>
          </w:p>
        </w:tc>
      </w:tr>
    </w:tbl>
    <w:p w:rsidR="000F1714" w:rsidRDefault="000F1714" w:rsidP="00BA5F6B">
      <w:pPr>
        <w:spacing w:line="0" w:lineRule="atLeast"/>
        <w:ind w:right="-99"/>
        <w:jc w:val="center"/>
        <w:rPr>
          <w:rFonts w:ascii="Arial" w:eastAsia="Arial" w:hAnsi="Arial"/>
          <w:b/>
          <w:sz w:val="32"/>
          <w:u w:val="single"/>
        </w:rPr>
      </w:pPr>
    </w:p>
    <w:p w:rsidR="00CA7C6B" w:rsidRDefault="00CA7C6B" w:rsidP="00BA5F6B">
      <w:pPr>
        <w:spacing w:line="0" w:lineRule="atLeast"/>
        <w:ind w:right="-99"/>
        <w:jc w:val="center"/>
        <w:rPr>
          <w:rFonts w:ascii="Arial" w:eastAsia="Arial" w:hAnsi="Arial"/>
          <w:b/>
          <w:sz w:val="32"/>
          <w:u w:val="single"/>
        </w:rPr>
      </w:pPr>
    </w:p>
    <w:p w:rsidR="00BA5F6B" w:rsidRDefault="00BA5F6B" w:rsidP="00BA5F6B">
      <w:pPr>
        <w:spacing w:line="0" w:lineRule="atLeast"/>
        <w:ind w:right="-99"/>
        <w:jc w:val="center"/>
        <w:rPr>
          <w:rFonts w:ascii="Arial" w:eastAsia="Arial" w:hAnsi="Arial"/>
          <w:b/>
          <w:sz w:val="32"/>
          <w:u w:val="single"/>
        </w:rPr>
      </w:pPr>
      <w:r>
        <w:rPr>
          <w:rFonts w:ascii="Arial" w:eastAsia="Arial" w:hAnsi="Arial"/>
          <w:b/>
          <w:sz w:val="32"/>
          <w:u w:val="single"/>
        </w:rPr>
        <w:t>ELIGIBILITY CRITERIA</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120"/>
        <w:rPr>
          <w:rFonts w:ascii="Arial" w:eastAsia="Arial" w:hAnsi="Arial"/>
          <w:sz w:val="24"/>
        </w:rPr>
      </w:pPr>
      <w:r>
        <w:rPr>
          <w:rFonts w:ascii="Arial" w:eastAsia="Arial" w:hAnsi="Arial"/>
          <w:sz w:val="24"/>
        </w:rPr>
        <w:t>The bidders who are desirous for above work require fulfilling the following conditions:</w:t>
      </w:r>
    </w:p>
    <w:p w:rsidR="00BA5F6B" w:rsidRDefault="00BA5F6B" w:rsidP="00BA5F6B">
      <w:pPr>
        <w:spacing w:line="20" w:lineRule="exact"/>
        <w:rPr>
          <w:rFonts w:ascii="Times New Roman" w:eastAsia="Times New Roman" w:hAnsi="Times New Roman"/>
        </w:rPr>
      </w:pPr>
    </w:p>
    <w:p w:rsidR="00BA5F6B" w:rsidRDefault="00BA5F6B" w:rsidP="00BA5F6B">
      <w:pPr>
        <w:numPr>
          <w:ilvl w:val="0"/>
          <w:numId w:val="1"/>
        </w:numPr>
        <w:tabs>
          <w:tab w:val="left" w:pos="840"/>
        </w:tabs>
        <w:spacing w:after="0" w:line="0" w:lineRule="atLeast"/>
        <w:ind w:left="840" w:hanging="362"/>
        <w:rPr>
          <w:rFonts w:ascii="Arial" w:eastAsia="Arial" w:hAnsi="Arial"/>
          <w:sz w:val="24"/>
        </w:rPr>
      </w:pPr>
      <w:r>
        <w:rPr>
          <w:rFonts w:ascii="Arial" w:eastAsia="Arial" w:hAnsi="Arial"/>
          <w:sz w:val="24"/>
        </w:rPr>
        <w:t>Must be registered under GST Act.</w:t>
      </w:r>
    </w:p>
    <w:p w:rsidR="00BA5F6B" w:rsidRDefault="00BA5F6B" w:rsidP="00BA5F6B">
      <w:pPr>
        <w:spacing w:line="171" w:lineRule="exact"/>
        <w:rPr>
          <w:rFonts w:ascii="Arial" w:eastAsia="Arial" w:hAnsi="Arial"/>
          <w:sz w:val="24"/>
        </w:rPr>
      </w:pPr>
    </w:p>
    <w:p w:rsidR="00BA5F6B" w:rsidRDefault="00BA5F6B" w:rsidP="00BA5F6B">
      <w:pPr>
        <w:numPr>
          <w:ilvl w:val="0"/>
          <w:numId w:val="1"/>
        </w:numPr>
        <w:tabs>
          <w:tab w:val="left" w:pos="840"/>
        </w:tabs>
        <w:spacing w:after="0" w:line="273" w:lineRule="auto"/>
        <w:ind w:left="840" w:right="20" w:hanging="362"/>
        <w:jc w:val="both"/>
        <w:rPr>
          <w:rFonts w:ascii="Arial" w:eastAsia="Arial" w:hAnsi="Arial"/>
          <w:sz w:val="24"/>
        </w:rPr>
      </w:pPr>
      <w:r>
        <w:rPr>
          <w:rFonts w:ascii="Arial" w:eastAsia="Arial" w:hAnsi="Arial"/>
          <w:sz w:val="24"/>
        </w:rPr>
        <w:t>Must have average annual turnover fo</w:t>
      </w:r>
      <w:r w:rsidR="00096BB3">
        <w:rPr>
          <w:rFonts w:ascii="Arial" w:eastAsia="Arial" w:hAnsi="Arial"/>
          <w:sz w:val="24"/>
        </w:rPr>
        <w:t>r the last three y</w:t>
      </w:r>
      <w:r w:rsidR="004623B7">
        <w:rPr>
          <w:rFonts w:ascii="Arial" w:eastAsia="Arial" w:hAnsi="Arial"/>
          <w:sz w:val="24"/>
        </w:rPr>
        <w:t>ears i.e. 2</w:t>
      </w:r>
      <w:r w:rsidR="00F57768">
        <w:rPr>
          <w:rFonts w:ascii="Arial" w:eastAsia="Arial" w:hAnsi="Arial"/>
          <w:sz w:val="24"/>
        </w:rPr>
        <w:t>021-22</w:t>
      </w:r>
      <w:r w:rsidR="004623B7">
        <w:rPr>
          <w:rFonts w:ascii="Arial" w:eastAsia="Arial" w:hAnsi="Arial"/>
          <w:sz w:val="24"/>
        </w:rPr>
        <w:t>,</w:t>
      </w:r>
      <w:r w:rsidR="0097141A">
        <w:rPr>
          <w:rFonts w:ascii="Arial" w:eastAsia="Arial" w:hAnsi="Arial"/>
          <w:sz w:val="24"/>
        </w:rPr>
        <w:t xml:space="preserve"> </w:t>
      </w:r>
      <w:r w:rsidR="00F57768">
        <w:rPr>
          <w:rFonts w:ascii="Arial" w:eastAsia="Arial" w:hAnsi="Arial"/>
          <w:sz w:val="24"/>
        </w:rPr>
        <w:t>2022-23</w:t>
      </w:r>
      <w:r w:rsidR="004623B7">
        <w:rPr>
          <w:rFonts w:ascii="Arial" w:eastAsia="Arial" w:hAnsi="Arial"/>
          <w:sz w:val="24"/>
        </w:rPr>
        <w:t>, &amp;</w:t>
      </w:r>
      <w:r w:rsidR="00F57768">
        <w:rPr>
          <w:rFonts w:ascii="Arial" w:eastAsia="Arial" w:hAnsi="Arial"/>
          <w:sz w:val="24"/>
        </w:rPr>
        <w:t xml:space="preserve"> 2023-24 should not be less than </w:t>
      </w:r>
      <w:proofErr w:type="spellStart"/>
      <w:r w:rsidR="00F57768">
        <w:rPr>
          <w:rFonts w:ascii="Arial" w:eastAsia="Arial" w:hAnsi="Arial"/>
          <w:sz w:val="24"/>
        </w:rPr>
        <w:t>Rs</w:t>
      </w:r>
      <w:proofErr w:type="spellEnd"/>
      <w:r w:rsidR="00F57768">
        <w:rPr>
          <w:rFonts w:ascii="Arial" w:eastAsia="Arial" w:hAnsi="Arial"/>
          <w:sz w:val="24"/>
        </w:rPr>
        <w:t xml:space="preserve"> </w:t>
      </w:r>
      <w:r w:rsidR="002E6B6F">
        <w:rPr>
          <w:rFonts w:ascii="Arial" w:eastAsia="Arial" w:hAnsi="Arial"/>
          <w:sz w:val="24"/>
        </w:rPr>
        <w:t>1 Crore</w:t>
      </w:r>
      <w:r w:rsidR="0097141A">
        <w:rPr>
          <w:rFonts w:ascii="Arial" w:eastAsia="Arial" w:hAnsi="Arial"/>
          <w:sz w:val="24"/>
        </w:rPr>
        <w:t xml:space="preserve"> per F.Y</w:t>
      </w:r>
      <w:r>
        <w:rPr>
          <w:rFonts w:ascii="Arial" w:eastAsia="Arial" w:hAnsi="Arial"/>
          <w:sz w:val="24"/>
        </w:rPr>
        <w:t>. The bidder must submit copy of audited balance sheet certified by the Chartered Accountant along with the acknowledgement of Income tax return as a proof in the Technical bid.</w:t>
      </w:r>
    </w:p>
    <w:p w:rsidR="00BA5F6B" w:rsidRDefault="00BA5F6B" w:rsidP="00BA5F6B">
      <w:pPr>
        <w:spacing w:line="137" w:lineRule="exact"/>
        <w:rPr>
          <w:rFonts w:ascii="Arial" w:eastAsia="Arial" w:hAnsi="Arial"/>
          <w:sz w:val="24"/>
        </w:rPr>
      </w:pPr>
    </w:p>
    <w:p w:rsidR="00BA5F6B" w:rsidRDefault="00BA5F6B" w:rsidP="00BA5F6B">
      <w:pPr>
        <w:numPr>
          <w:ilvl w:val="0"/>
          <w:numId w:val="1"/>
        </w:numPr>
        <w:tabs>
          <w:tab w:val="left" w:pos="840"/>
        </w:tabs>
        <w:spacing w:after="0" w:line="266" w:lineRule="auto"/>
        <w:ind w:left="840" w:right="20" w:hanging="362"/>
        <w:rPr>
          <w:rFonts w:ascii="Arial" w:eastAsia="Arial" w:hAnsi="Arial"/>
          <w:sz w:val="24"/>
        </w:rPr>
      </w:pPr>
      <w:r>
        <w:rPr>
          <w:rFonts w:ascii="Arial" w:eastAsia="Arial" w:hAnsi="Arial"/>
          <w:sz w:val="24"/>
        </w:rPr>
        <w:t xml:space="preserve">Should not have been blacklisted by any State Govt. / Central Govt. / PSU in India. A </w:t>
      </w:r>
      <w:r w:rsidR="0097141A">
        <w:rPr>
          <w:rFonts w:ascii="Arial" w:eastAsia="Arial" w:hAnsi="Arial"/>
          <w:sz w:val="24"/>
        </w:rPr>
        <w:t>self-declaration</w:t>
      </w:r>
      <w:r>
        <w:rPr>
          <w:rFonts w:ascii="Arial" w:eastAsia="Arial" w:hAnsi="Arial"/>
          <w:sz w:val="24"/>
        </w:rPr>
        <w:t xml:space="preserve"> is required as per </w:t>
      </w:r>
      <w:r>
        <w:rPr>
          <w:rFonts w:ascii="Arial" w:eastAsia="Arial" w:hAnsi="Arial"/>
          <w:b/>
          <w:sz w:val="24"/>
        </w:rPr>
        <w:t>Annexure IV.</w:t>
      </w:r>
    </w:p>
    <w:p w:rsidR="00BA5F6B" w:rsidRDefault="00BA5F6B" w:rsidP="00BA5F6B">
      <w:pPr>
        <w:spacing w:line="144" w:lineRule="exact"/>
        <w:rPr>
          <w:rFonts w:ascii="Arial" w:eastAsia="Arial" w:hAnsi="Arial"/>
          <w:sz w:val="24"/>
        </w:rPr>
      </w:pPr>
    </w:p>
    <w:p w:rsidR="00BA5F6B" w:rsidRDefault="00BA5F6B" w:rsidP="00BA5F6B">
      <w:pPr>
        <w:numPr>
          <w:ilvl w:val="0"/>
          <w:numId w:val="1"/>
        </w:numPr>
        <w:tabs>
          <w:tab w:val="left" w:pos="840"/>
        </w:tabs>
        <w:spacing w:after="0" w:line="266" w:lineRule="auto"/>
        <w:ind w:left="840" w:right="100" w:hanging="360"/>
        <w:rPr>
          <w:rFonts w:ascii="Arial" w:eastAsia="Arial" w:hAnsi="Arial"/>
          <w:sz w:val="24"/>
        </w:rPr>
      </w:pPr>
      <w:r>
        <w:rPr>
          <w:rFonts w:ascii="Arial" w:eastAsia="Arial" w:hAnsi="Arial"/>
          <w:sz w:val="24"/>
        </w:rPr>
        <w:t>Experience of having successfully completed similar* jobs durin</w:t>
      </w:r>
      <w:r w:rsidR="00F57768">
        <w:rPr>
          <w:rFonts w:ascii="Arial" w:eastAsia="Arial" w:hAnsi="Arial"/>
          <w:sz w:val="24"/>
        </w:rPr>
        <w:t xml:space="preserve">g last 3 years (as of 01.04.2021 to 31.03.2024 </w:t>
      </w:r>
      <w:r>
        <w:rPr>
          <w:rFonts w:ascii="Arial" w:eastAsia="Arial" w:hAnsi="Arial"/>
          <w:sz w:val="24"/>
        </w:rPr>
        <w:t>) as follows:-</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1100"/>
        <w:rPr>
          <w:rFonts w:ascii="Arial" w:eastAsia="Arial" w:hAnsi="Arial"/>
          <w:sz w:val="24"/>
        </w:rPr>
      </w:pPr>
      <w:r>
        <w:rPr>
          <w:rFonts w:ascii="Arial" w:eastAsia="Arial" w:hAnsi="Arial"/>
          <w:sz w:val="24"/>
        </w:rPr>
        <w:t>One similar* completed</w:t>
      </w:r>
      <w:r w:rsidR="00987829">
        <w:rPr>
          <w:rFonts w:ascii="Arial" w:eastAsia="Arial" w:hAnsi="Arial"/>
          <w:sz w:val="24"/>
        </w:rPr>
        <w:t xml:space="preserve"> work costing not less than </w:t>
      </w:r>
      <w:proofErr w:type="spellStart"/>
      <w:r w:rsidR="00987829">
        <w:rPr>
          <w:rFonts w:ascii="Arial" w:eastAsia="Arial" w:hAnsi="Arial"/>
          <w:sz w:val="24"/>
        </w:rPr>
        <w:t>Rs</w:t>
      </w:r>
      <w:proofErr w:type="spellEnd"/>
      <w:r w:rsidR="00987829">
        <w:rPr>
          <w:rFonts w:ascii="Arial" w:eastAsia="Arial" w:hAnsi="Arial"/>
          <w:sz w:val="24"/>
        </w:rPr>
        <w:t xml:space="preserve"> </w:t>
      </w:r>
      <w:r w:rsidR="004A5EB4">
        <w:rPr>
          <w:rFonts w:ascii="Arial" w:eastAsia="Arial" w:hAnsi="Arial"/>
          <w:sz w:val="24"/>
        </w:rPr>
        <w:t>4</w:t>
      </w:r>
      <w:r w:rsidR="00F57768">
        <w:rPr>
          <w:rFonts w:ascii="Arial" w:eastAsia="Arial" w:hAnsi="Arial"/>
          <w:sz w:val="24"/>
        </w:rPr>
        <w:t>0</w:t>
      </w:r>
      <w:r>
        <w:rPr>
          <w:rFonts w:ascii="Arial" w:eastAsia="Arial" w:hAnsi="Arial"/>
          <w:sz w:val="24"/>
        </w:rPr>
        <w:t xml:space="preserve"> Lakhs</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4000"/>
        <w:rPr>
          <w:rFonts w:ascii="Arial" w:eastAsia="Arial" w:hAnsi="Arial"/>
          <w:sz w:val="24"/>
        </w:rPr>
      </w:pPr>
      <w:r>
        <w:rPr>
          <w:rFonts w:ascii="Arial" w:eastAsia="Arial" w:hAnsi="Arial"/>
          <w:sz w:val="24"/>
        </w:rPr>
        <w:t>OR</w:t>
      </w:r>
    </w:p>
    <w:p w:rsidR="00BA5F6B" w:rsidRDefault="00BA5F6B" w:rsidP="00BA5F6B">
      <w:pPr>
        <w:spacing w:line="21" w:lineRule="exact"/>
        <w:rPr>
          <w:rFonts w:ascii="Times New Roman" w:eastAsia="Times New Roman" w:hAnsi="Times New Roman"/>
        </w:rPr>
      </w:pPr>
    </w:p>
    <w:p w:rsidR="00BA5F6B" w:rsidRDefault="00BA5F6B" w:rsidP="00BA5F6B">
      <w:pPr>
        <w:spacing w:line="0" w:lineRule="atLeast"/>
        <w:ind w:left="1100"/>
        <w:rPr>
          <w:rFonts w:ascii="Arial" w:eastAsia="Arial" w:hAnsi="Arial"/>
          <w:sz w:val="24"/>
        </w:rPr>
      </w:pPr>
      <w:r>
        <w:rPr>
          <w:rFonts w:ascii="Arial" w:eastAsia="Arial" w:hAnsi="Arial"/>
          <w:sz w:val="24"/>
        </w:rPr>
        <w:t xml:space="preserve">Two similar* completed works each costing not </w:t>
      </w:r>
      <w:r w:rsidR="004F788C">
        <w:rPr>
          <w:rFonts w:ascii="Arial" w:eastAsia="Arial" w:hAnsi="Arial"/>
          <w:sz w:val="24"/>
        </w:rPr>
        <w:t xml:space="preserve">less than </w:t>
      </w:r>
      <w:proofErr w:type="spellStart"/>
      <w:r w:rsidR="004F788C">
        <w:rPr>
          <w:rFonts w:ascii="Arial" w:eastAsia="Arial" w:hAnsi="Arial"/>
          <w:sz w:val="24"/>
        </w:rPr>
        <w:t>Rs</w:t>
      </w:r>
      <w:proofErr w:type="spellEnd"/>
      <w:r w:rsidR="004F788C">
        <w:rPr>
          <w:rFonts w:ascii="Arial" w:eastAsia="Arial" w:hAnsi="Arial"/>
          <w:sz w:val="24"/>
        </w:rPr>
        <w:t xml:space="preserve"> </w:t>
      </w:r>
      <w:r w:rsidR="004A5EB4">
        <w:rPr>
          <w:rFonts w:ascii="Arial" w:eastAsia="Arial" w:hAnsi="Arial"/>
          <w:sz w:val="24"/>
        </w:rPr>
        <w:t>20</w:t>
      </w:r>
      <w:r w:rsidR="00AA1BF5">
        <w:rPr>
          <w:rFonts w:ascii="Arial" w:eastAsia="Arial" w:hAnsi="Arial"/>
          <w:sz w:val="24"/>
        </w:rPr>
        <w:t xml:space="preserve"> Lakh</w:t>
      </w:r>
    </w:p>
    <w:p w:rsidR="00BA5F6B" w:rsidRDefault="00BA5F6B" w:rsidP="00BA5F6B">
      <w:pPr>
        <w:spacing w:line="23" w:lineRule="exact"/>
        <w:rPr>
          <w:rFonts w:ascii="Times New Roman" w:eastAsia="Times New Roman" w:hAnsi="Times New Roman"/>
        </w:rPr>
      </w:pPr>
    </w:p>
    <w:p w:rsidR="00BA5F6B" w:rsidRDefault="00BA5F6B" w:rsidP="00BA5F6B">
      <w:pPr>
        <w:spacing w:line="271" w:lineRule="auto"/>
        <w:ind w:left="840" w:right="20"/>
        <w:jc w:val="both"/>
        <w:rPr>
          <w:rFonts w:ascii="Arial" w:eastAsia="Arial" w:hAnsi="Arial"/>
          <w:b/>
        </w:rPr>
      </w:pPr>
      <w:r>
        <w:rPr>
          <w:rFonts w:ascii="Arial" w:eastAsia="Arial" w:hAnsi="Arial"/>
          <w:b/>
        </w:rPr>
        <w:t>*Similar work – Supply</w:t>
      </w:r>
      <w:r w:rsidR="001053F7">
        <w:rPr>
          <w:rFonts w:ascii="Arial" w:eastAsia="Arial" w:hAnsi="Arial"/>
          <w:b/>
        </w:rPr>
        <w:t xml:space="preserve"> of Computers</w:t>
      </w:r>
      <w:r w:rsidR="0097141A">
        <w:rPr>
          <w:rFonts w:ascii="Arial" w:eastAsia="Arial" w:hAnsi="Arial"/>
          <w:b/>
        </w:rPr>
        <w:t xml:space="preserve"> </w:t>
      </w:r>
      <w:r w:rsidR="00F61F00">
        <w:rPr>
          <w:rFonts w:ascii="Arial" w:eastAsia="Arial" w:hAnsi="Arial"/>
          <w:b/>
        </w:rPr>
        <w:t>at</w:t>
      </w:r>
      <w:r>
        <w:rPr>
          <w:rFonts w:ascii="Arial" w:eastAsia="Arial" w:hAnsi="Arial"/>
          <w:b/>
        </w:rPr>
        <w:t xml:space="preserve"> any Government /Private office.</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840"/>
        <w:rPr>
          <w:rFonts w:ascii="Arial" w:eastAsia="Arial" w:hAnsi="Arial"/>
          <w:b/>
        </w:rPr>
      </w:pPr>
      <w:r>
        <w:rPr>
          <w:rFonts w:ascii="Arial" w:eastAsia="Arial" w:hAnsi="Arial"/>
          <w:b/>
        </w:rPr>
        <w:t>The bidder is required to submit the work order</w:t>
      </w:r>
    </w:p>
    <w:p w:rsidR="00BA5F6B" w:rsidRDefault="00BA5F6B" w:rsidP="00F61F00">
      <w:pPr>
        <w:spacing w:line="20" w:lineRule="exact"/>
        <w:rPr>
          <w:rFonts w:ascii="Times New Roman" w:eastAsia="Times New Roman" w:hAnsi="Times New Roman"/>
        </w:rPr>
      </w:pPr>
      <w:r>
        <w:rPr>
          <w:rFonts w:ascii="Arial" w:eastAsia="Arial" w:hAnsi="Arial"/>
          <w:b/>
          <w:noProof/>
          <w:lang w:val="en-IN" w:eastAsia="en-IN"/>
        </w:rPr>
        <w:drawing>
          <wp:anchor distT="0" distB="0" distL="114300" distR="114300" simplePos="0" relativeHeight="251688960" behindDoc="1" locked="0" layoutInCell="1" allowOverlap="1">
            <wp:simplePos x="0" y="0"/>
            <wp:positionH relativeFrom="column">
              <wp:posOffset>-608965</wp:posOffset>
            </wp:positionH>
            <wp:positionV relativeFrom="paragraph">
              <wp:posOffset>-146050</wp:posOffset>
            </wp:positionV>
            <wp:extent cx="38100" cy="3657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38100" cy="365760"/>
                    </a:xfrm>
                    <a:prstGeom prst="rect">
                      <a:avLst/>
                    </a:prstGeom>
                    <a:noFill/>
                  </pic:spPr>
                </pic:pic>
              </a:graphicData>
            </a:graphic>
          </wp:anchor>
        </w:drawing>
      </w:r>
    </w:p>
    <w:p w:rsidR="00BA5F6B" w:rsidRPr="00A530B0" w:rsidRDefault="00BA5F6B" w:rsidP="00A530B0">
      <w:pPr>
        <w:pStyle w:val="ListParagraph"/>
        <w:numPr>
          <w:ilvl w:val="0"/>
          <w:numId w:val="1"/>
        </w:numPr>
        <w:spacing w:line="0" w:lineRule="atLeast"/>
        <w:rPr>
          <w:rFonts w:ascii="Arial" w:eastAsia="Arial" w:hAnsi="Arial"/>
          <w:sz w:val="24"/>
        </w:rPr>
      </w:pPr>
      <w:r w:rsidRPr="00A530B0">
        <w:rPr>
          <w:rFonts w:ascii="Arial" w:eastAsia="Arial" w:hAnsi="Arial"/>
          <w:sz w:val="24"/>
        </w:rPr>
        <w:t>Must have a valid PAN.</w:t>
      </w:r>
    </w:p>
    <w:p w:rsidR="00F61F00" w:rsidRDefault="00F61F00" w:rsidP="00DE383A">
      <w:pPr>
        <w:tabs>
          <w:tab w:val="left" w:pos="5333"/>
        </w:tabs>
      </w:pPr>
    </w:p>
    <w:p w:rsidR="00987829" w:rsidRDefault="00987829" w:rsidP="00DE383A">
      <w:pPr>
        <w:tabs>
          <w:tab w:val="left" w:pos="5333"/>
        </w:tabs>
      </w:pPr>
    </w:p>
    <w:p w:rsidR="00987829" w:rsidRDefault="00987829" w:rsidP="00DE383A">
      <w:pPr>
        <w:tabs>
          <w:tab w:val="left" w:pos="5333"/>
        </w:tabs>
      </w:pPr>
    </w:p>
    <w:p w:rsidR="00987829" w:rsidRDefault="00987829" w:rsidP="00DE383A">
      <w:pPr>
        <w:tabs>
          <w:tab w:val="left" w:pos="5333"/>
        </w:tabs>
      </w:pPr>
    </w:p>
    <w:p w:rsidR="00F61F00" w:rsidRDefault="00F61F00" w:rsidP="00DE383A">
      <w:pPr>
        <w:tabs>
          <w:tab w:val="left" w:pos="5333"/>
        </w:tabs>
      </w:pPr>
    </w:p>
    <w:p w:rsidR="00987829" w:rsidRDefault="00987829" w:rsidP="00422AA8">
      <w:pPr>
        <w:spacing w:line="0" w:lineRule="atLeast"/>
        <w:ind w:left="3320"/>
        <w:rPr>
          <w:rFonts w:ascii="Arial" w:eastAsia="Arial" w:hAnsi="Arial"/>
          <w:b/>
          <w:sz w:val="32"/>
          <w:u w:val="single"/>
        </w:rPr>
      </w:pPr>
    </w:p>
    <w:p w:rsidR="00065C73" w:rsidRDefault="00065C73" w:rsidP="00422AA8">
      <w:pPr>
        <w:spacing w:line="0" w:lineRule="atLeast"/>
        <w:ind w:left="3320"/>
        <w:rPr>
          <w:rFonts w:ascii="Arial" w:eastAsia="Arial" w:hAnsi="Arial"/>
          <w:b/>
          <w:sz w:val="32"/>
          <w:u w:val="single"/>
        </w:rPr>
      </w:pPr>
    </w:p>
    <w:p w:rsidR="00422AA8" w:rsidRDefault="00422AA8" w:rsidP="00422AA8">
      <w:pPr>
        <w:spacing w:line="0" w:lineRule="atLeast"/>
        <w:ind w:left="3320"/>
        <w:rPr>
          <w:rFonts w:ascii="Arial" w:eastAsia="Arial" w:hAnsi="Arial"/>
          <w:b/>
          <w:sz w:val="32"/>
          <w:u w:val="single"/>
        </w:rPr>
      </w:pPr>
      <w:r>
        <w:rPr>
          <w:rFonts w:ascii="Arial" w:eastAsia="Arial" w:hAnsi="Arial"/>
          <w:b/>
          <w:sz w:val="32"/>
          <w:u w:val="single"/>
        </w:rPr>
        <w:t>BID SUBMISSION</w:t>
      </w:r>
    </w:p>
    <w:p w:rsidR="00422AA8" w:rsidRDefault="00422AA8" w:rsidP="00422AA8">
      <w:pPr>
        <w:spacing w:line="0" w:lineRule="atLeast"/>
        <w:ind w:left="120"/>
        <w:rPr>
          <w:rFonts w:ascii="Arial" w:eastAsia="Arial" w:hAnsi="Arial"/>
          <w:sz w:val="24"/>
        </w:rPr>
      </w:pPr>
      <w:r>
        <w:rPr>
          <w:rFonts w:ascii="Arial" w:eastAsia="Arial" w:hAnsi="Arial"/>
          <w:sz w:val="24"/>
        </w:rPr>
        <w:t>Steps to be followed for submission of bid:</w:t>
      </w:r>
    </w:p>
    <w:p w:rsidR="00422AA8" w:rsidRDefault="00422AA8" w:rsidP="00422AA8">
      <w:pPr>
        <w:spacing w:line="20" w:lineRule="exact"/>
        <w:rPr>
          <w:rFonts w:ascii="Times New Roman" w:eastAsia="Times New Roman" w:hAnsi="Times New Roman"/>
        </w:rPr>
      </w:pPr>
    </w:p>
    <w:p w:rsidR="00422AA8" w:rsidRDefault="00422AA8" w:rsidP="00422AA8">
      <w:pPr>
        <w:numPr>
          <w:ilvl w:val="0"/>
          <w:numId w:val="2"/>
        </w:numPr>
        <w:tabs>
          <w:tab w:val="left" w:pos="840"/>
        </w:tabs>
        <w:spacing w:after="0" w:line="235" w:lineRule="auto"/>
        <w:ind w:left="840" w:hanging="720"/>
        <w:rPr>
          <w:rFonts w:ascii="Arial" w:eastAsia="Arial" w:hAnsi="Arial"/>
          <w:sz w:val="24"/>
        </w:rPr>
      </w:pPr>
      <w:r>
        <w:rPr>
          <w:rFonts w:ascii="Arial" w:eastAsia="Arial" w:hAnsi="Arial"/>
          <w:sz w:val="24"/>
        </w:rPr>
        <w:t>The</w:t>
      </w:r>
      <w:r w:rsidR="009E2156">
        <w:rPr>
          <w:rFonts w:ascii="Arial" w:eastAsia="Arial" w:hAnsi="Arial"/>
          <w:sz w:val="24"/>
        </w:rPr>
        <w:t xml:space="preserve"> bid shall be submitted in four</w:t>
      </w:r>
      <w:r>
        <w:rPr>
          <w:rFonts w:ascii="Arial" w:eastAsia="Arial" w:hAnsi="Arial"/>
          <w:sz w:val="24"/>
        </w:rPr>
        <w:t xml:space="preserve"> parts</w:t>
      </w:r>
      <w:r w:rsidR="00065C73">
        <w:rPr>
          <w:rFonts w:ascii="Arial" w:eastAsia="Arial" w:hAnsi="Arial"/>
          <w:sz w:val="24"/>
        </w:rPr>
        <w:t xml:space="preserve"> in separate envelopes inside one big envelope</w:t>
      </w:r>
      <w:r>
        <w:rPr>
          <w:rFonts w:ascii="Arial" w:eastAsia="Arial" w:hAnsi="Arial"/>
          <w:sz w:val="24"/>
        </w:rPr>
        <w:t>, the EMD,</w:t>
      </w:r>
      <w:r w:rsidR="009E2156" w:rsidRPr="009E2156">
        <w:rPr>
          <w:sz w:val="24"/>
        </w:rPr>
        <w:t xml:space="preserve"> </w:t>
      </w:r>
      <w:r w:rsidR="009E2156">
        <w:rPr>
          <w:sz w:val="24"/>
        </w:rPr>
        <w:t>Cost /fee of Tender Documents,</w:t>
      </w:r>
      <w:r>
        <w:rPr>
          <w:rFonts w:ascii="Arial" w:eastAsia="Arial" w:hAnsi="Arial"/>
          <w:sz w:val="24"/>
        </w:rPr>
        <w:t xml:space="preserve"> Technical Bid &amp; the Price Bid.</w:t>
      </w:r>
    </w:p>
    <w:p w:rsidR="00422AA8" w:rsidRDefault="00422AA8" w:rsidP="00422AA8">
      <w:pPr>
        <w:spacing w:line="265" w:lineRule="exact"/>
        <w:rPr>
          <w:rFonts w:ascii="Arial" w:eastAsia="Arial" w:hAnsi="Arial"/>
          <w:sz w:val="24"/>
        </w:rPr>
      </w:pPr>
    </w:p>
    <w:p w:rsidR="00422AA8" w:rsidRDefault="00422AA8" w:rsidP="00422AA8">
      <w:pPr>
        <w:numPr>
          <w:ilvl w:val="1"/>
          <w:numId w:val="2"/>
        </w:numPr>
        <w:tabs>
          <w:tab w:val="left" w:pos="1560"/>
        </w:tabs>
        <w:spacing w:after="0" w:line="246" w:lineRule="auto"/>
        <w:ind w:left="840"/>
        <w:jc w:val="both"/>
        <w:rPr>
          <w:rFonts w:ascii="Arial" w:eastAsia="Arial" w:hAnsi="Arial"/>
          <w:sz w:val="24"/>
        </w:rPr>
      </w:pPr>
      <w:r>
        <w:rPr>
          <w:rFonts w:ascii="Arial" w:eastAsia="Arial" w:hAnsi="Arial"/>
          <w:b/>
          <w:sz w:val="24"/>
        </w:rPr>
        <w:t xml:space="preserve">Earnest money Deposit (EMD): </w:t>
      </w:r>
      <w:r>
        <w:rPr>
          <w:rFonts w:ascii="Arial" w:eastAsia="Arial" w:hAnsi="Arial"/>
        </w:rPr>
        <w:t>Bidder has to submit EMD of required amo</w:t>
      </w:r>
      <w:r w:rsidR="001053F7">
        <w:rPr>
          <w:rFonts w:ascii="Arial" w:eastAsia="Arial" w:hAnsi="Arial"/>
        </w:rPr>
        <w:t>unt in the form of Demand draft</w:t>
      </w:r>
      <w:r>
        <w:rPr>
          <w:rFonts w:ascii="Arial" w:eastAsia="Arial" w:hAnsi="Arial"/>
        </w:rPr>
        <w:t>.</w:t>
      </w:r>
    </w:p>
    <w:p w:rsidR="00422AA8" w:rsidRDefault="00422AA8" w:rsidP="00422AA8">
      <w:pPr>
        <w:spacing w:line="38" w:lineRule="exact"/>
        <w:rPr>
          <w:rFonts w:ascii="Arial" w:eastAsia="Arial" w:hAnsi="Arial"/>
          <w:sz w:val="24"/>
        </w:rPr>
      </w:pPr>
    </w:p>
    <w:p w:rsidR="00422AA8" w:rsidRDefault="00422AA8" w:rsidP="00422AA8">
      <w:pPr>
        <w:spacing w:line="269" w:lineRule="auto"/>
        <w:ind w:left="840"/>
        <w:jc w:val="both"/>
        <w:rPr>
          <w:rFonts w:ascii="Arial" w:eastAsia="Arial" w:hAnsi="Arial"/>
        </w:rPr>
      </w:pPr>
      <w:r>
        <w:rPr>
          <w:rFonts w:ascii="Arial" w:eastAsia="Arial" w:hAnsi="Arial"/>
        </w:rPr>
        <w:t xml:space="preserve">Order drawn in </w:t>
      </w:r>
      <w:proofErr w:type="spellStart"/>
      <w:r>
        <w:rPr>
          <w:rFonts w:ascii="Arial" w:eastAsia="Arial" w:hAnsi="Arial"/>
        </w:rPr>
        <w:t>favour</w:t>
      </w:r>
      <w:proofErr w:type="spellEnd"/>
      <w:r>
        <w:rPr>
          <w:rFonts w:ascii="Arial" w:eastAsia="Arial" w:hAnsi="Arial"/>
        </w:rPr>
        <w:t xml:space="preserve"> of “</w:t>
      </w:r>
      <w:r w:rsidR="00F57768">
        <w:rPr>
          <w:rFonts w:ascii="Arial" w:eastAsia="Arial" w:hAnsi="Arial"/>
          <w:b/>
        </w:rPr>
        <w:t xml:space="preserve">Principal, </w:t>
      </w:r>
      <w:proofErr w:type="spellStart"/>
      <w:r w:rsidR="00F57768">
        <w:rPr>
          <w:rFonts w:ascii="Arial" w:eastAsia="Arial" w:hAnsi="Arial"/>
          <w:b/>
        </w:rPr>
        <w:t>Ispat</w:t>
      </w:r>
      <w:proofErr w:type="spellEnd"/>
      <w:r>
        <w:rPr>
          <w:rFonts w:ascii="Arial" w:eastAsia="Arial" w:hAnsi="Arial"/>
          <w:b/>
        </w:rPr>
        <w:t xml:space="preserve"> Autonomous College</w:t>
      </w:r>
      <w:r w:rsidR="00F57768">
        <w:rPr>
          <w:rFonts w:ascii="Arial" w:eastAsia="Arial" w:hAnsi="Arial"/>
        </w:rPr>
        <w:t>” payable at</w:t>
      </w:r>
      <w:r w:rsidR="009E4C7B">
        <w:rPr>
          <w:rFonts w:ascii="Arial" w:eastAsia="Arial" w:hAnsi="Arial"/>
        </w:rPr>
        <w:t xml:space="preserve"> payable at </w:t>
      </w:r>
      <w:proofErr w:type="spellStart"/>
      <w:r w:rsidR="009E4C7B">
        <w:rPr>
          <w:sz w:val="24"/>
        </w:rPr>
        <w:t>Uco</w:t>
      </w:r>
      <w:proofErr w:type="spellEnd"/>
      <w:r w:rsidR="009E4C7B">
        <w:rPr>
          <w:sz w:val="24"/>
        </w:rPr>
        <w:t xml:space="preserve"> Bank, Sector-7/8,</w:t>
      </w:r>
      <w:r w:rsidR="00F57768">
        <w:rPr>
          <w:rFonts w:ascii="Arial" w:eastAsia="Arial" w:hAnsi="Arial"/>
        </w:rPr>
        <w:t xml:space="preserve"> Rourkela</w:t>
      </w:r>
      <w:r>
        <w:rPr>
          <w:rFonts w:ascii="Arial" w:eastAsia="Arial" w:hAnsi="Arial"/>
        </w:rPr>
        <w:t>. The EMD should be sealed in one envelope marked as “EMD”.</w:t>
      </w:r>
    </w:p>
    <w:p w:rsidR="00422AA8" w:rsidRDefault="00422AA8" w:rsidP="00422AA8">
      <w:pPr>
        <w:spacing w:line="20" w:lineRule="exact"/>
        <w:rPr>
          <w:rFonts w:ascii="Times New Roman" w:eastAsia="Times New Roman" w:hAnsi="Times New Roman"/>
        </w:rPr>
      </w:pPr>
    </w:p>
    <w:p w:rsidR="00422AA8" w:rsidRDefault="00422AA8" w:rsidP="00422AA8">
      <w:pPr>
        <w:spacing w:line="273" w:lineRule="auto"/>
        <w:ind w:left="840" w:right="80"/>
        <w:jc w:val="both"/>
        <w:rPr>
          <w:rFonts w:ascii="Arial" w:eastAsia="Arial" w:hAnsi="Arial"/>
          <w:sz w:val="24"/>
        </w:rPr>
      </w:pPr>
      <w:r>
        <w:rPr>
          <w:rFonts w:ascii="Arial" w:eastAsia="Arial" w:hAnsi="Arial"/>
          <w:sz w:val="24"/>
          <w:u w:val="single"/>
        </w:rPr>
        <w:t>Earnest Money Deposit will not carry any interest</w:t>
      </w:r>
      <w:r>
        <w:rPr>
          <w:rFonts w:ascii="Arial" w:eastAsia="Arial" w:hAnsi="Arial"/>
          <w:sz w:val="24"/>
        </w:rPr>
        <w:t>. The EMD of unsuccessful bidders will be refunded on acceptance of the work order by the successful bidder. The EMD of successful bidder will be returned</w:t>
      </w:r>
      <w:r w:rsidR="004623B7">
        <w:rPr>
          <w:rFonts w:ascii="Arial" w:eastAsia="Arial" w:hAnsi="Arial"/>
          <w:sz w:val="24"/>
        </w:rPr>
        <w:t>/adjusted</w:t>
      </w:r>
      <w:r>
        <w:rPr>
          <w:rFonts w:ascii="Arial" w:eastAsia="Arial" w:hAnsi="Arial"/>
          <w:sz w:val="24"/>
        </w:rPr>
        <w:t xml:space="preserve"> on submission of performance security.</w:t>
      </w:r>
    </w:p>
    <w:p w:rsidR="00422AA8" w:rsidRDefault="00422AA8" w:rsidP="00422AA8">
      <w:pPr>
        <w:spacing w:line="20" w:lineRule="exact"/>
        <w:rPr>
          <w:rFonts w:ascii="Times New Roman" w:eastAsia="Times New Roman" w:hAnsi="Times New Roman"/>
        </w:rPr>
      </w:pPr>
    </w:p>
    <w:p w:rsidR="00422AA8" w:rsidRDefault="00422AA8" w:rsidP="00422AA8">
      <w:pPr>
        <w:spacing w:line="0" w:lineRule="atLeast"/>
        <w:ind w:left="840"/>
        <w:rPr>
          <w:rFonts w:ascii="Arial" w:eastAsia="Arial" w:hAnsi="Arial"/>
          <w:b/>
          <w:sz w:val="24"/>
        </w:rPr>
      </w:pPr>
      <w:r>
        <w:rPr>
          <w:rFonts w:ascii="Arial" w:eastAsia="Arial" w:hAnsi="Arial"/>
          <w:b/>
          <w:sz w:val="24"/>
        </w:rPr>
        <w:t>The bid not accompanying EMD is liable to be rejected.</w:t>
      </w:r>
    </w:p>
    <w:p w:rsidR="00422AA8" w:rsidRDefault="00422AA8" w:rsidP="00422AA8">
      <w:pPr>
        <w:numPr>
          <w:ilvl w:val="0"/>
          <w:numId w:val="3"/>
        </w:numPr>
        <w:tabs>
          <w:tab w:val="left" w:pos="1560"/>
        </w:tabs>
        <w:spacing w:after="0" w:line="236" w:lineRule="auto"/>
        <w:ind w:left="840"/>
        <w:rPr>
          <w:rFonts w:ascii="Arial" w:eastAsia="Arial" w:hAnsi="Arial"/>
          <w:sz w:val="24"/>
        </w:rPr>
      </w:pPr>
      <w:r>
        <w:rPr>
          <w:rFonts w:ascii="Arial" w:eastAsia="Arial" w:hAnsi="Arial"/>
          <w:b/>
          <w:sz w:val="24"/>
        </w:rPr>
        <w:t xml:space="preserve">The Technical bid </w:t>
      </w:r>
      <w:r>
        <w:rPr>
          <w:rFonts w:ascii="Arial" w:eastAsia="Arial" w:hAnsi="Arial"/>
          <w:sz w:val="24"/>
        </w:rPr>
        <w:t>sealed in another</w:t>
      </w:r>
      <w:r w:rsidR="00DF5FA4">
        <w:rPr>
          <w:rFonts w:ascii="Arial" w:eastAsia="Arial" w:hAnsi="Arial"/>
          <w:sz w:val="24"/>
        </w:rPr>
        <w:t xml:space="preserve"> </w:t>
      </w:r>
      <w:r>
        <w:rPr>
          <w:rFonts w:ascii="Arial" w:eastAsia="Arial" w:hAnsi="Arial"/>
          <w:sz w:val="24"/>
        </w:rPr>
        <w:t>envelope marked as “Technical</w:t>
      </w:r>
      <w:r w:rsidR="00DF5FA4">
        <w:rPr>
          <w:rFonts w:ascii="Arial" w:eastAsia="Arial" w:hAnsi="Arial"/>
          <w:sz w:val="24"/>
        </w:rPr>
        <w:t xml:space="preserve"> </w:t>
      </w:r>
      <w:r>
        <w:rPr>
          <w:rFonts w:ascii="Arial" w:eastAsia="Arial" w:hAnsi="Arial"/>
          <w:sz w:val="24"/>
        </w:rPr>
        <w:t>Bid” and shall contain</w:t>
      </w:r>
    </w:p>
    <w:p w:rsidR="00422AA8" w:rsidRDefault="00422AA8" w:rsidP="00422AA8">
      <w:pPr>
        <w:spacing w:line="213" w:lineRule="exact"/>
        <w:rPr>
          <w:rFonts w:ascii="Arial" w:eastAsia="Arial" w:hAnsi="Arial"/>
          <w:sz w:val="24"/>
        </w:rPr>
      </w:pPr>
    </w:p>
    <w:p w:rsidR="00422AA8" w:rsidRDefault="00422AA8" w:rsidP="00422AA8">
      <w:pPr>
        <w:numPr>
          <w:ilvl w:val="1"/>
          <w:numId w:val="3"/>
        </w:numPr>
        <w:tabs>
          <w:tab w:val="left" w:pos="1540"/>
        </w:tabs>
        <w:spacing w:after="0" w:line="180" w:lineRule="auto"/>
        <w:ind w:left="1540" w:right="20" w:hanging="359"/>
        <w:rPr>
          <w:rFonts w:ascii="Wingdings" w:eastAsia="Wingdings" w:hAnsi="Wingdings"/>
          <w:sz w:val="46"/>
          <w:vertAlign w:val="superscript"/>
        </w:rPr>
      </w:pPr>
      <w:r>
        <w:rPr>
          <w:rFonts w:ascii="Arial" w:eastAsia="Arial" w:hAnsi="Arial"/>
          <w:sz w:val="23"/>
        </w:rPr>
        <w:t xml:space="preserve">The bidder should supply the items as per technical specification mentioned in </w:t>
      </w:r>
      <w:r>
        <w:rPr>
          <w:rFonts w:ascii="Arial" w:eastAsia="Arial" w:hAnsi="Arial"/>
          <w:b/>
          <w:sz w:val="23"/>
        </w:rPr>
        <w:t>Annexure I</w:t>
      </w:r>
      <w:r>
        <w:rPr>
          <w:rFonts w:ascii="Arial" w:eastAsia="Arial" w:hAnsi="Arial"/>
          <w:sz w:val="23"/>
        </w:rPr>
        <w:t>.</w:t>
      </w:r>
    </w:p>
    <w:p w:rsidR="00422AA8" w:rsidRDefault="00422AA8" w:rsidP="00422AA8">
      <w:pPr>
        <w:spacing w:line="172" w:lineRule="exact"/>
        <w:rPr>
          <w:rFonts w:ascii="Wingdings" w:eastAsia="Wingdings" w:hAnsi="Wingdings"/>
          <w:sz w:val="46"/>
          <w:vertAlign w:val="superscript"/>
        </w:rPr>
      </w:pPr>
    </w:p>
    <w:p w:rsidR="00422AA8" w:rsidRDefault="00422AA8" w:rsidP="00422AA8">
      <w:pPr>
        <w:numPr>
          <w:ilvl w:val="1"/>
          <w:numId w:val="3"/>
        </w:numPr>
        <w:tabs>
          <w:tab w:val="left" w:pos="1540"/>
        </w:tabs>
        <w:spacing w:after="0" w:line="199" w:lineRule="auto"/>
        <w:ind w:left="1540" w:hanging="359"/>
        <w:jc w:val="both"/>
        <w:rPr>
          <w:rFonts w:ascii="Wingdings" w:eastAsia="Wingdings" w:hAnsi="Wingdings"/>
          <w:sz w:val="48"/>
          <w:vertAlign w:val="superscript"/>
        </w:rPr>
      </w:pPr>
      <w:r>
        <w:rPr>
          <w:rFonts w:ascii="Arial" w:eastAsia="Arial" w:hAnsi="Arial"/>
          <w:sz w:val="24"/>
        </w:rPr>
        <w:t>The bidder should Details as pe</w:t>
      </w:r>
      <w:r>
        <w:rPr>
          <w:rFonts w:ascii="Arial" w:eastAsia="Arial" w:hAnsi="Arial"/>
          <w:b/>
          <w:sz w:val="24"/>
        </w:rPr>
        <w:t>r Annexure II</w:t>
      </w:r>
      <w:r>
        <w:rPr>
          <w:rFonts w:ascii="Arial" w:eastAsia="Arial" w:hAnsi="Arial"/>
          <w:sz w:val="24"/>
        </w:rPr>
        <w:t>, duly filled in, signed and complete in all respects. No alteration / modification in the format shall be permitted.</w:t>
      </w:r>
    </w:p>
    <w:p w:rsidR="00422AA8" w:rsidRDefault="00422AA8" w:rsidP="00422AA8">
      <w:pPr>
        <w:spacing w:line="1" w:lineRule="exact"/>
        <w:rPr>
          <w:rFonts w:ascii="Wingdings" w:eastAsia="Wingdings" w:hAnsi="Wingdings"/>
          <w:sz w:val="48"/>
          <w:vertAlign w:val="superscript"/>
        </w:rPr>
      </w:pPr>
    </w:p>
    <w:p w:rsidR="00422AA8" w:rsidRDefault="00422AA8" w:rsidP="00422AA8">
      <w:pPr>
        <w:numPr>
          <w:ilvl w:val="1"/>
          <w:numId w:val="3"/>
        </w:numPr>
        <w:tabs>
          <w:tab w:val="left" w:pos="1600"/>
        </w:tabs>
        <w:spacing w:after="0" w:line="196" w:lineRule="auto"/>
        <w:ind w:left="1600" w:hanging="419"/>
        <w:rPr>
          <w:rFonts w:ascii="Wingdings" w:eastAsia="Wingdings" w:hAnsi="Wingdings"/>
          <w:sz w:val="48"/>
          <w:vertAlign w:val="superscript"/>
        </w:rPr>
      </w:pPr>
      <w:r>
        <w:rPr>
          <w:rFonts w:ascii="Arial" w:eastAsia="Arial" w:hAnsi="Arial"/>
          <w:sz w:val="24"/>
        </w:rPr>
        <w:t xml:space="preserve">A </w:t>
      </w:r>
      <w:r w:rsidR="00C669DF">
        <w:rPr>
          <w:rFonts w:ascii="Arial" w:eastAsia="Arial" w:hAnsi="Arial"/>
          <w:sz w:val="24"/>
        </w:rPr>
        <w:t>self-declaration</w:t>
      </w:r>
      <w:r>
        <w:rPr>
          <w:rFonts w:ascii="Arial" w:eastAsia="Arial" w:hAnsi="Arial"/>
          <w:sz w:val="24"/>
        </w:rPr>
        <w:t xml:space="preserve"> that the tenderer has not been blacklisted by any</w:t>
      </w:r>
    </w:p>
    <w:p w:rsidR="00422AA8" w:rsidRDefault="00422AA8" w:rsidP="00422AA8">
      <w:pPr>
        <w:spacing w:line="20" w:lineRule="exact"/>
        <w:rPr>
          <w:rFonts w:ascii="Times New Roman" w:eastAsia="Times New Roman" w:hAnsi="Times New Roman"/>
        </w:rPr>
      </w:pPr>
    </w:p>
    <w:p w:rsidR="00422AA8" w:rsidRDefault="00422AA8" w:rsidP="00422AA8">
      <w:pPr>
        <w:spacing w:line="23" w:lineRule="exact"/>
        <w:rPr>
          <w:rFonts w:ascii="Times New Roman" w:eastAsia="Times New Roman" w:hAnsi="Times New Roman"/>
        </w:rPr>
      </w:pPr>
    </w:p>
    <w:p w:rsidR="00422AA8" w:rsidRDefault="00422AA8" w:rsidP="00422AA8">
      <w:pPr>
        <w:tabs>
          <w:tab w:val="left" w:pos="6880"/>
        </w:tabs>
        <w:spacing w:line="0" w:lineRule="atLeast"/>
        <w:ind w:left="1540"/>
        <w:rPr>
          <w:rFonts w:ascii="Arial" w:eastAsia="Arial" w:hAnsi="Arial"/>
          <w:b/>
          <w:sz w:val="23"/>
        </w:rPr>
      </w:pPr>
      <w:r>
        <w:rPr>
          <w:rFonts w:ascii="Arial" w:eastAsia="Arial" w:hAnsi="Arial"/>
          <w:sz w:val="24"/>
        </w:rPr>
        <w:t>State Government/ / Central Govt. / PSU in India</w:t>
      </w:r>
      <w:r>
        <w:rPr>
          <w:rFonts w:ascii="Times New Roman" w:eastAsia="Times New Roman" w:hAnsi="Times New Roman"/>
        </w:rPr>
        <w:tab/>
      </w:r>
      <w:r>
        <w:rPr>
          <w:rFonts w:ascii="Arial" w:eastAsia="Arial" w:hAnsi="Arial"/>
          <w:sz w:val="23"/>
        </w:rPr>
        <w:t xml:space="preserve">as per </w:t>
      </w:r>
      <w:r>
        <w:rPr>
          <w:rFonts w:ascii="Arial" w:eastAsia="Arial" w:hAnsi="Arial"/>
          <w:b/>
          <w:sz w:val="23"/>
        </w:rPr>
        <w:t>Annexure IV.</w:t>
      </w:r>
    </w:p>
    <w:p w:rsidR="00422AA8" w:rsidRDefault="00422AA8" w:rsidP="00422AA8">
      <w:pPr>
        <w:spacing w:line="20" w:lineRule="exact"/>
        <w:rPr>
          <w:rFonts w:ascii="Times New Roman" w:eastAsia="Times New Roman" w:hAnsi="Times New Roman"/>
        </w:rPr>
      </w:pPr>
      <w:r>
        <w:rPr>
          <w:rFonts w:ascii="Arial" w:eastAsia="Arial" w:hAnsi="Arial"/>
          <w:b/>
          <w:noProof/>
          <w:sz w:val="23"/>
          <w:lang w:val="en-IN" w:eastAsia="en-IN"/>
        </w:rPr>
        <w:drawing>
          <wp:anchor distT="0" distB="0" distL="114300" distR="114300" simplePos="0" relativeHeight="251704320" behindDoc="1" locked="0" layoutInCell="1" allowOverlap="1">
            <wp:simplePos x="0" y="0"/>
            <wp:positionH relativeFrom="column">
              <wp:posOffset>-608965</wp:posOffset>
            </wp:positionH>
            <wp:positionV relativeFrom="paragraph">
              <wp:posOffset>-93345</wp:posOffset>
            </wp:positionV>
            <wp:extent cx="38100" cy="219710"/>
            <wp:effectExtent l="1905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srcRect/>
                    <a:stretch>
                      <a:fillRect/>
                    </a:stretch>
                  </pic:blipFill>
                  <pic:spPr bwMode="auto">
                    <a:xfrm>
                      <a:off x="0" y="0"/>
                      <a:ext cx="38100" cy="219710"/>
                    </a:xfrm>
                    <a:prstGeom prst="rect">
                      <a:avLst/>
                    </a:prstGeom>
                    <a:noFill/>
                  </pic:spPr>
                </pic:pic>
              </a:graphicData>
            </a:graphic>
          </wp:anchor>
        </w:drawing>
      </w:r>
    </w:p>
    <w:p w:rsidR="00422AA8" w:rsidRDefault="00422AA8" w:rsidP="00422AA8">
      <w:pPr>
        <w:numPr>
          <w:ilvl w:val="1"/>
          <w:numId w:val="4"/>
        </w:numPr>
        <w:tabs>
          <w:tab w:val="left" w:pos="1540"/>
        </w:tabs>
        <w:spacing w:after="0" w:line="199" w:lineRule="auto"/>
        <w:ind w:left="1540" w:hanging="359"/>
        <w:jc w:val="both"/>
        <w:rPr>
          <w:rFonts w:ascii="Wingdings" w:eastAsia="Wingdings" w:hAnsi="Wingdings"/>
          <w:sz w:val="48"/>
          <w:vertAlign w:val="superscript"/>
        </w:rPr>
      </w:pPr>
      <w:r>
        <w:rPr>
          <w:rFonts w:ascii="Arial" w:eastAsia="Arial" w:hAnsi="Arial"/>
          <w:sz w:val="24"/>
        </w:rPr>
        <w:t>Audited balance sheet</w:t>
      </w:r>
      <w:r w:rsidR="00DF5FA4">
        <w:rPr>
          <w:rFonts w:ascii="Arial" w:eastAsia="Arial" w:hAnsi="Arial"/>
          <w:sz w:val="24"/>
        </w:rPr>
        <w:t xml:space="preserve"> </w:t>
      </w:r>
      <w:r>
        <w:rPr>
          <w:rFonts w:ascii="Arial" w:eastAsia="Arial" w:hAnsi="Arial"/>
          <w:sz w:val="24"/>
        </w:rPr>
        <w:t>along with copy of acknowledgement of Income Tax return of last</w:t>
      </w:r>
      <w:r w:rsidR="00C70112">
        <w:rPr>
          <w:rFonts w:ascii="Arial" w:eastAsia="Arial" w:hAnsi="Arial"/>
          <w:sz w:val="24"/>
        </w:rPr>
        <w:t xml:space="preserve"> three financial ye</w:t>
      </w:r>
      <w:r w:rsidR="00EC12C8">
        <w:rPr>
          <w:rFonts w:ascii="Arial" w:eastAsia="Arial" w:hAnsi="Arial"/>
          <w:sz w:val="24"/>
        </w:rPr>
        <w:t xml:space="preserve">ars i.e. </w:t>
      </w:r>
      <w:r w:rsidR="00DF5FA4">
        <w:rPr>
          <w:rFonts w:ascii="Arial" w:eastAsia="Arial" w:hAnsi="Arial"/>
          <w:sz w:val="24"/>
        </w:rPr>
        <w:t>2021-2022</w:t>
      </w:r>
      <w:proofErr w:type="gramStart"/>
      <w:r w:rsidR="00DF5FA4">
        <w:rPr>
          <w:rFonts w:ascii="Arial" w:eastAsia="Arial" w:hAnsi="Arial"/>
          <w:sz w:val="24"/>
        </w:rPr>
        <w:t>,2022</w:t>
      </w:r>
      <w:proofErr w:type="gramEnd"/>
      <w:r w:rsidR="00DF5FA4">
        <w:rPr>
          <w:rFonts w:ascii="Arial" w:eastAsia="Arial" w:hAnsi="Arial"/>
          <w:sz w:val="24"/>
        </w:rPr>
        <w:t>-2023,2023-2024</w:t>
      </w:r>
      <w:r>
        <w:rPr>
          <w:rFonts w:ascii="Arial" w:eastAsia="Arial" w:hAnsi="Arial"/>
          <w:sz w:val="24"/>
        </w:rPr>
        <w:t>.</w:t>
      </w:r>
    </w:p>
    <w:p w:rsidR="00422AA8" w:rsidRDefault="00422AA8" w:rsidP="00422AA8">
      <w:pPr>
        <w:spacing w:line="174" w:lineRule="exact"/>
        <w:rPr>
          <w:rFonts w:ascii="Wingdings" w:eastAsia="Wingdings" w:hAnsi="Wingdings"/>
          <w:sz w:val="48"/>
          <w:vertAlign w:val="superscript"/>
        </w:rPr>
      </w:pPr>
    </w:p>
    <w:p w:rsidR="00422AA8" w:rsidRPr="009F4E93" w:rsidRDefault="00422AA8" w:rsidP="009F4E93">
      <w:pPr>
        <w:numPr>
          <w:ilvl w:val="1"/>
          <w:numId w:val="4"/>
        </w:numPr>
        <w:tabs>
          <w:tab w:val="left" w:pos="1530"/>
        </w:tabs>
        <w:spacing w:after="0" w:line="180" w:lineRule="auto"/>
        <w:ind w:left="1540" w:hanging="359"/>
        <w:jc w:val="both"/>
        <w:rPr>
          <w:rFonts w:ascii="Wingdings" w:eastAsia="Wingdings" w:hAnsi="Wingdings"/>
          <w:sz w:val="46"/>
          <w:vertAlign w:val="superscript"/>
        </w:rPr>
      </w:pPr>
      <w:r>
        <w:rPr>
          <w:rFonts w:ascii="Arial" w:eastAsia="Arial" w:hAnsi="Arial"/>
          <w:sz w:val="23"/>
        </w:rPr>
        <w:t>Details of successfully completed or work in progress of similar jobs (as explained in point 4 of Eligibility Criteria) during last 3 years as per</w:t>
      </w:r>
      <w:r w:rsidR="00DF5FA4">
        <w:rPr>
          <w:rFonts w:ascii="Arial" w:eastAsia="Arial" w:hAnsi="Arial"/>
          <w:sz w:val="23"/>
        </w:rPr>
        <w:t xml:space="preserve"> </w:t>
      </w:r>
      <w:r w:rsidRPr="009F4E93">
        <w:rPr>
          <w:rFonts w:ascii="Arial" w:eastAsia="Arial" w:hAnsi="Arial"/>
          <w:b/>
          <w:sz w:val="24"/>
        </w:rPr>
        <w:t>Annexure V.</w:t>
      </w:r>
    </w:p>
    <w:p w:rsidR="00422AA8" w:rsidRDefault="00422AA8" w:rsidP="00422AA8">
      <w:pPr>
        <w:spacing w:line="171" w:lineRule="exact"/>
        <w:rPr>
          <w:rFonts w:ascii="Wingdings" w:eastAsia="Wingdings" w:hAnsi="Wingdings"/>
          <w:sz w:val="46"/>
          <w:vertAlign w:val="superscript"/>
        </w:rPr>
      </w:pPr>
    </w:p>
    <w:p w:rsidR="00422AA8" w:rsidRDefault="00422AA8" w:rsidP="00422AA8">
      <w:pPr>
        <w:numPr>
          <w:ilvl w:val="0"/>
          <w:numId w:val="4"/>
        </w:numPr>
        <w:tabs>
          <w:tab w:val="left" w:pos="1567"/>
        </w:tabs>
        <w:spacing w:after="0" w:line="270" w:lineRule="auto"/>
        <w:ind w:left="840" w:firstLine="60"/>
        <w:jc w:val="both"/>
        <w:rPr>
          <w:rFonts w:ascii="Arial" w:eastAsia="Arial" w:hAnsi="Arial"/>
          <w:sz w:val="24"/>
        </w:rPr>
      </w:pPr>
      <w:r>
        <w:rPr>
          <w:rFonts w:ascii="Arial" w:eastAsia="Arial" w:hAnsi="Arial"/>
          <w:b/>
          <w:sz w:val="24"/>
        </w:rPr>
        <w:t xml:space="preserve">The Price bid </w:t>
      </w:r>
      <w:r>
        <w:rPr>
          <w:rFonts w:ascii="Arial" w:eastAsia="Arial" w:hAnsi="Arial"/>
          <w:sz w:val="24"/>
        </w:rPr>
        <w:t>shall be sealed in an envelope</w:t>
      </w:r>
      <w:r w:rsidR="00DF5FA4">
        <w:rPr>
          <w:rFonts w:ascii="Arial" w:eastAsia="Arial" w:hAnsi="Arial"/>
          <w:sz w:val="24"/>
        </w:rPr>
        <w:t xml:space="preserve"> </w:t>
      </w:r>
      <w:r>
        <w:rPr>
          <w:rFonts w:ascii="Arial" w:eastAsia="Arial" w:hAnsi="Arial"/>
          <w:sz w:val="24"/>
        </w:rPr>
        <w:t>marked as “Price Bid”</w:t>
      </w:r>
      <w:r w:rsidR="00DF5FA4">
        <w:rPr>
          <w:rFonts w:ascii="Arial" w:eastAsia="Arial" w:hAnsi="Arial"/>
          <w:sz w:val="24"/>
        </w:rPr>
        <w:t xml:space="preserve"> </w:t>
      </w:r>
      <w:r>
        <w:rPr>
          <w:rFonts w:ascii="Arial" w:eastAsia="Arial" w:hAnsi="Arial"/>
          <w:sz w:val="24"/>
        </w:rPr>
        <w:t xml:space="preserve">and shall contain the price bid as per </w:t>
      </w:r>
      <w:r>
        <w:rPr>
          <w:rFonts w:ascii="Arial" w:eastAsia="Arial" w:hAnsi="Arial"/>
          <w:b/>
          <w:sz w:val="24"/>
        </w:rPr>
        <w:t>Annexure III</w:t>
      </w:r>
      <w:r>
        <w:rPr>
          <w:rFonts w:ascii="Arial" w:eastAsia="Arial" w:hAnsi="Arial"/>
          <w:sz w:val="24"/>
        </w:rPr>
        <w:t xml:space="preserve"> duly completed in all respects.</w:t>
      </w:r>
    </w:p>
    <w:p w:rsidR="00422AA8" w:rsidRDefault="00422AA8" w:rsidP="00422AA8">
      <w:pPr>
        <w:spacing w:line="20" w:lineRule="exact"/>
        <w:rPr>
          <w:rFonts w:ascii="Times New Roman" w:eastAsia="Times New Roman" w:hAnsi="Times New Roman"/>
        </w:rPr>
      </w:pPr>
    </w:p>
    <w:p w:rsidR="00422AA8" w:rsidRDefault="00422AA8" w:rsidP="00422AA8">
      <w:pPr>
        <w:spacing w:line="121" w:lineRule="exact"/>
        <w:rPr>
          <w:rFonts w:ascii="Times New Roman" w:eastAsia="Times New Roman" w:hAnsi="Times New Roman"/>
        </w:rPr>
      </w:pPr>
    </w:p>
    <w:p w:rsidR="00422AA8" w:rsidRDefault="00422AA8" w:rsidP="00422AA8">
      <w:pPr>
        <w:spacing w:line="266" w:lineRule="auto"/>
        <w:ind w:left="960" w:right="80" w:hanging="33"/>
        <w:rPr>
          <w:rFonts w:ascii="Arial" w:eastAsia="Arial" w:hAnsi="Arial"/>
          <w:sz w:val="24"/>
        </w:rPr>
      </w:pPr>
      <w:r>
        <w:rPr>
          <w:rFonts w:ascii="Arial" w:eastAsia="Arial" w:hAnsi="Arial"/>
          <w:sz w:val="24"/>
        </w:rPr>
        <w:t>Rate quoted should be inclusive of GST.</w:t>
      </w:r>
      <w:r w:rsidR="00DF5FA4">
        <w:rPr>
          <w:rFonts w:ascii="Arial" w:eastAsia="Arial" w:hAnsi="Arial"/>
          <w:sz w:val="24"/>
        </w:rPr>
        <w:t xml:space="preserve"> </w:t>
      </w:r>
      <w:r w:rsidR="004F788C" w:rsidRPr="004C0AA5">
        <w:rPr>
          <w:rFonts w:ascii="Arial" w:eastAsia="Times New Roman" w:hAnsi="Arial" w:cs="Arial"/>
          <w:sz w:val="24"/>
          <w:szCs w:val="24"/>
        </w:rPr>
        <w:t>No extra cost will be borne by the college towards transport of goods</w:t>
      </w:r>
      <w:r w:rsidR="004F788C" w:rsidRPr="004C0AA5">
        <w:rPr>
          <w:rFonts w:ascii="Times New Roman" w:eastAsia="Times New Roman" w:hAnsi="Times New Roman"/>
          <w:sz w:val="28"/>
          <w:szCs w:val="28"/>
        </w:rPr>
        <w:t>.</w:t>
      </w:r>
      <w:r w:rsidR="00DF5FA4">
        <w:rPr>
          <w:rFonts w:ascii="Times New Roman" w:eastAsia="Times New Roman" w:hAnsi="Times New Roman"/>
          <w:sz w:val="28"/>
          <w:szCs w:val="28"/>
        </w:rPr>
        <w:t xml:space="preserve"> </w:t>
      </w:r>
      <w:r w:rsidR="001B7A55">
        <w:rPr>
          <w:rFonts w:ascii="Arial" w:eastAsia="Arial" w:hAnsi="Arial"/>
          <w:sz w:val="24"/>
        </w:rPr>
        <w:t xml:space="preserve">No </w:t>
      </w:r>
      <w:r>
        <w:rPr>
          <w:rFonts w:ascii="Arial" w:eastAsia="Arial" w:hAnsi="Arial"/>
          <w:sz w:val="24"/>
        </w:rPr>
        <w:t xml:space="preserve">price increase on account of change in tax structure, duties, levies, charges </w:t>
      </w:r>
      <w:proofErr w:type="spellStart"/>
      <w:r>
        <w:rPr>
          <w:rFonts w:ascii="Arial" w:eastAsia="Arial" w:hAnsi="Arial"/>
          <w:sz w:val="24"/>
        </w:rPr>
        <w:t>etc</w:t>
      </w:r>
      <w:proofErr w:type="spellEnd"/>
      <w:r>
        <w:rPr>
          <w:rFonts w:ascii="Arial" w:eastAsia="Arial" w:hAnsi="Arial"/>
          <w:sz w:val="24"/>
        </w:rPr>
        <w:t xml:space="preserve"> shall be permitted.</w:t>
      </w:r>
    </w:p>
    <w:p w:rsidR="00422AA8" w:rsidRDefault="00422AA8" w:rsidP="00422AA8">
      <w:pPr>
        <w:spacing w:line="20" w:lineRule="exact"/>
        <w:rPr>
          <w:rFonts w:ascii="Times New Roman" w:eastAsia="Times New Roman" w:hAnsi="Times New Roman"/>
        </w:rPr>
      </w:pPr>
    </w:p>
    <w:p w:rsidR="00422AA8" w:rsidRDefault="00422AA8" w:rsidP="00422AA8">
      <w:pPr>
        <w:spacing w:line="201" w:lineRule="exact"/>
        <w:rPr>
          <w:rFonts w:ascii="Times New Roman" w:eastAsia="Times New Roman" w:hAnsi="Times New Roman"/>
        </w:rPr>
      </w:pPr>
    </w:p>
    <w:p w:rsidR="00422AA8" w:rsidRPr="00422AA8" w:rsidRDefault="00422AA8" w:rsidP="00422AA8">
      <w:pPr>
        <w:spacing w:line="273" w:lineRule="auto"/>
        <w:ind w:left="120"/>
        <w:jc w:val="both"/>
        <w:rPr>
          <w:rFonts w:ascii="Arial" w:eastAsia="Arial" w:hAnsi="Arial"/>
          <w:b/>
          <w:sz w:val="20"/>
        </w:rPr>
      </w:pPr>
      <w:r>
        <w:rPr>
          <w:rFonts w:ascii="Arial" w:eastAsia="Arial" w:hAnsi="Arial"/>
          <w:sz w:val="24"/>
        </w:rPr>
        <w:t xml:space="preserve">The three separate envelope containing EMD, technical bid and price bid should be sealed in one envelope and should be addressed as per tender schedule super-scribed as </w:t>
      </w:r>
      <w:r>
        <w:rPr>
          <w:rFonts w:ascii="Arial" w:eastAsia="Arial" w:hAnsi="Arial"/>
          <w:b/>
          <w:sz w:val="24"/>
        </w:rPr>
        <w:t>“Supply</w:t>
      </w:r>
      <w:r w:rsidR="004F788C">
        <w:rPr>
          <w:rFonts w:ascii="Arial" w:eastAsia="Arial" w:hAnsi="Arial"/>
          <w:b/>
          <w:sz w:val="24"/>
        </w:rPr>
        <w:t xml:space="preserve"> and Installation</w:t>
      </w:r>
      <w:r w:rsidR="00AA1BF5">
        <w:rPr>
          <w:rFonts w:ascii="Arial" w:eastAsia="Arial" w:hAnsi="Arial"/>
          <w:b/>
          <w:sz w:val="24"/>
        </w:rPr>
        <w:t xml:space="preserve"> of </w:t>
      </w:r>
      <w:r w:rsidR="004F788C">
        <w:rPr>
          <w:rFonts w:ascii="Arial" w:eastAsia="Arial" w:hAnsi="Arial"/>
          <w:b/>
          <w:sz w:val="24"/>
        </w:rPr>
        <w:t xml:space="preserve">Desktop </w:t>
      </w:r>
      <w:r w:rsidR="001053F7">
        <w:rPr>
          <w:rFonts w:ascii="Arial" w:eastAsia="Arial" w:hAnsi="Arial"/>
          <w:b/>
          <w:sz w:val="24"/>
        </w:rPr>
        <w:t>Computers</w:t>
      </w:r>
      <w:r w:rsidR="00AA1BF5">
        <w:rPr>
          <w:rFonts w:ascii="Arial" w:eastAsia="Arial" w:hAnsi="Arial"/>
          <w:b/>
          <w:sz w:val="24"/>
        </w:rPr>
        <w:t>”.</w:t>
      </w:r>
    </w:p>
    <w:p w:rsidR="00F61F00" w:rsidRDefault="00F61F00"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51012A" w:rsidRDefault="0051012A" w:rsidP="00DE383A">
      <w:pPr>
        <w:tabs>
          <w:tab w:val="left" w:pos="5333"/>
        </w:tabs>
      </w:pPr>
    </w:p>
    <w:p w:rsidR="00124F2C" w:rsidRDefault="00124F2C" w:rsidP="00124F2C">
      <w:pPr>
        <w:spacing w:line="0" w:lineRule="atLeast"/>
        <w:ind w:right="-99"/>
        <w:jc w:val="center"/>
        <w:rPr>
          <w:rFonts w:ascii="Arial" w:eastAsia="Arial" w:hAnsi="Arial"/>
          <w:b/>
          <w:sz w:val="32"/>
          <w:u w:val="single"/>
        </w:rPr>
      </w:pPr>
      <w:r>
        <w:rPr>
          <w:rFonts w:ascii="Arial" w:eastAsia="Arial" w:hAnsi="Arial"/>
          <w:b/>
          <w:sz w:val="32"/>
          <w:u w:val="single"/>
        </w:rPr>
        <w:t>GENERAL TERMS AND CONDITIONS OF THE BID</w:t>
      </w:r>
    </w:p>
    <w:p w:rsidR="00124F2C" w:rsidRDefault="00124F2C" w:rsidP="00124F2C">
      <w:pPr>
        <w:spacing w:line="236" w:lineRule="auto"/>
        <w:ind w:left="120" w:right="20"/>
        <w:rPr>
          <w:rFonts w:ascii="Arial" w:eastAsia="Arial" w:hAnsi="Arial"/>
          <w:sz w:val="24"/>
        </w:rPr>
      </w:pPr>
      <w:r>
        <w:rPr>
          <w:rFonts w:ascii="Arial" w:eastAsia="Arial" w:hAnsi="Arial"/>
          <w:sz w:val="24"/>
        </w:rPr>
        <w:t>Note: Bidders must read these conditions carefully and comply strictly while submitting their bids.</w:t>
      </w:r>
    </w:p>
    <w:p w:rsidR="00124F2C" w:rsidRDefault="00124F2C" w:rsidP="00124F2C">
      <w:pPr>
        <w:numPr>
          <w:ilvl w:val="0"/>
          <w:numId w:val="5"/>
        </w:numPr>
        <w:tabs>
          <w:tab w:val="left" w:pos="840"/>
        </w:tabs>
        <w:spacing w:after="0" w:line="274" w:lineRule="auto"/>
        <w:ind w:left="840" w:hanging="360"/>
        <w:jc w:val="both"/>
        <w:rPr>
          <w:rFonts w:ascii="Arial" w:eastAsia="Arial" w:hAnsi="Arial"/>
          <w:sz w:val="24"/>
        </w:rPr>
      </w:pPr>
      <w:r>
        <w:rPr>
          <w:rFonts w:ascii="Arial" w:eastAsia="Arial" w:hAnsi="Arial"/>
          <w:sz w:val="24"/>
        </w:rPr>
        <w:t xml:space="preserve">Bidder shall prepare the bid and submit it in a sealed envelope </w:t>
      </w:r>
      <w:r w:rsidR="00DF5FA4">
        <w:rPr>
          <w:rFonts w:ascii="Arial" w:eastAsia="Arial" w:hAnsi="Arial"/>
          <w:sz w:val="24"/>
        </w:rPr>
        <w:t xml:space="preserve">addressed to Principal, </w:t>
      </w:r>
      <w:proofErr w:type="spellStart"/>
      <w:r w:rsidR="00DF5FA4">
        <w:rPr>
          <w:rFonts w:ascii="Arial" w:eastAsia="Arial" w:hAnsi="Arial"/>
          <w:sz w:val="24"/>
        </w:rPr>
        <w:t>Ispat</w:t>
      </w:r>
      <w:proofErr w:type="spellEnd"/>
      <w:r w:rsidR="00DF5FA4">
        <w:rPr>
          <w:rFonts w:ascii="Arial" w:eastAsia="Arial" w:hAnsi="Arial"/>
          <w:sz w:val="24"/>
        </w:rPr>
        <w:t xml:space="preserve"> Autonomous College, Rourkela</w:t>
      </w:r>
      <w:r>
        <w:rPr>
          <w:rFonts w:ascii="Arial" w:eastAsia="Arial" w:hAnsi="Arial"/>
          <w:sz w:val="24"/>
        </w:rPr>
        <w:t xml:space="preserve"> and send it through </w:t>
      </w:r>
      <w:r>
        <w:rPr>
          <w:rFonts w:ascii="Arial" w:eastAsia="Arial" w:hAnsi="Arial"/>
          <w:b/>
          <w:sz w:val="24"/>
        </w:rPr>
        <w:t>Speed Post/Registered Post/Courier only</w:t>
      </w:r>
      <w:r>
        <w:rPr>
          <w:rFonts w:ascii="Arial" w:eastAsia="Arial" w:hAnsi="Arial"/>
          <w:sz w:val="24"/>
        </w:rPr>
        <w:t xml:space="preserve"> (no hand delivery will be entertained). Each envelope should bear the name of bidder, along with the tender number. However the authorities shall not be responsible for postal and other delays in receipt of the bids.</w:t>
      </w:r>
    </w:p>
    <w:p w:rsidR="00124F2C" w:rsidRDefault="00124F2C" w:rsidP="00124F2C">
      <w:pPr>
        <w:spacing w:line="137" w:lineRule="exact"/>
        <w:rPr>
          <w:rFonts w:ascii="Arial" w:eastAsia="Arial" w:hAnsi="Arial"/>
          <w:sz w:val="24"/>
        </w:rPr>
      </w:pPr>
    </w:p>
    <w:p w:rsidR="00124F2C" w:rsidRDefault="00124F2C" w:rsidP="00124F2C">
      <w:pPr>
        <w:numPr>
          <w:ilvl w:val="0"/>
          <w:numId w:val="5"/>
        </w:numPr>
        <w:tabs>
          <w:tab w:val="left" w:pos="840"/>
        </w:tabs>
        <w:spacing w:after="0" w:line="273" w:lineRule="auto"/>
        <w:ind w:left="840" w:hanging="360"/>
        <w:jc w:val="both"/>
        <w:rPr>
          <w:rFonts w:ascii="Arial" w:eastAsia="Arial" w:hAnsi="Arial"/>
          <w:sz w:val="24"/>
        </w:rPr>
      </w:pPr>
      <w:r>
        <w:rPr>
          <w:rFonts w:ascii="Arial" w:eastAsia="Arial" w:hAnsi="Arial"/>
          <w:sz w:val="24"/>
        </w:rPr>
        <w:t xml:space="preserve">Bidders are requested to check for any notice /amendment/ clarification etc. to the Tender Document through the website </w:t>
      </w:r>
      <w:r w:rsidR="00DF5FA4">
        <w:rPr>
          <w:rFonts w:ascii="Arial" w:eastAsia="Arial" w:hAnsi="Arial"/>
          <w:b/>
          <w:i/>
          <w:sz w:val="24"/>
          <w:u w:val="single"/>
        </w:rPr>
        <w:t>www.ispatcollegerourkela.com</w:t>
      </w:r>
      <w:r>
        <w:rPr>
          <w:rFonts w:ascii="Arial" w:eastAsia="Arial" w:hAnsi="Arial"/>
          <w:b/>
          <w:sz w:val="24"/>
        </w:rPr>
        <w:t xml:space="preserve">/ Noticeboard of the office </w:t>
      </w:r>
      <w:r>
        <w:rPr>
          <w:rFonts w:ascii="Arial" w:eastAsia="Arial" w:hAnsi="Arial"/>
          <w:sz w:val="24"/>
        </w:rPr>
        <w:t xml:space="preserve">of </w:t>
      </w:r>
      <w:proofErr w:type="spellStart"/>
      <w:r w:rsidR="00DF5FA4">
        <w:rPr>
          <w:rFonts w:ascii="Arial" w:eastAsia="Arial" w:hAnsi="Arial"/>
          <w:b/>
          <w:sz w:val="24"/>
        </w:rPr>
        <w:t>Ispat</w:t>
      </w:r>
      <w:proofErr w:type="spellEnd"/>
      <w:r w:rsidRPr="00124F2C">
        <w:rPr>
          <w:rFonts w:ascii="Arial" w:eastAsia="Arial" w:hAnsi="Arial"/>
          <w:b/>
          <w:sz w:val="24"/>
        </w:rPr>
        <w:t xml:space="preserve"> Autonomous College</w:t>
      </w:r>
      <w:r w:rsidR="008E2054">
        <w:rPr>
          <w:rFonts w:ascii="Arial" w:eastAsia="Arial" w:hAnsi="Arial"/>
          <w:b/>
          <w:sz w:val="24"/>
        </w:rPr>
        <w:t>, Rourkela</w:t>
      </w:r>
      <w:r>
        <w:rPr>
          <w:rFonts w:ascii="Arial" w:eastAsia="Arial" w:hAnsi="Arial"/>
          <w:sz w:val="24"/>
        </w:rPr>
        <w:t>. No separate notification will</w:t>
      </w:r>
      <w:r w:rsidR="00DF5FA4">
        <w:rPr>
          <w:rFonts w:ascii="Arial" w:eastAsia="Arial" w:hAnsi="Arial"/>
          <w:sz w:val="24"/>
        </w:rPr>
        <w:t xml:space="preserve"> </w:t>
      </w:r>
      <w:r>
        <w:rPr>
          <w:rFonts w:ascii="Arial" w:eastAsia="Arial" w:hAnsi="Arial"/>
          <w:sz w:val="24"/>
        </w:rPr>
        <w:t>be issued for such notice / amendment /clarification etc. in the print media or individually.</w:t>
      </w:r>
    </w:p>
    <w:p w:rsidR="00124F2C" w:rsidRDefault="00124F2C" w:rsidP="00124F2C">
      <w:pPr>
        <w:spacing w:line="136" w:lineRule="exact"/>
        <w:rPr>
          <w:rFonts w:ascii="Arial" w:eastAsia="Arial" w:hAnsi="Arial"/>
          <w:sz w:val="24"/>
        </w:rPr>
      </w:pPr>
    </w:p>
    <w:p w:rsidR="00124F2C" w:rsidRDefault="00124F2C" w:rsidP="00124F2C">
      <w:pPr>
        <w:numPr>
          <w:ilvl w:val="0"/>
          <w:numId w:val="5"/>
        </w:numPr>
        <w:tabs>
          <w:tab w:val="left" w:pos="840"/>
        </w:tabs>
        <w:spacing w:after="0" w:line="272" w:lineRule="auto"/>
        <w:ind w:left="840" w:hanging="360"/>
        <w:jc w:val="both"/>
        <w:rPr>
          <w:rFonts w:ascii="Arial" w:eastAsia="Arial" w:hAnsi="Arial"/>
          <w:sz w:val="24"/>
        </w:rPr>
      </w:pPr>
      <w:r>
        <w:rPr>
          <w:rFonts w:ascii="Arial" w:eastAsia="Arial" w:hAnsi="Arial"/>
          <w:sz w:val="24"/>
        </w:rPr>
        <w:t xml:space="preserve">The Bidders should note that Prices should not be indicated in the Technical bid and should be quoted only in the Price Bid as per </w:t>
      </w:r>
      <w:r>
        <w:rPr>
          <w:rFonts w:ascii="Arial" w:eastAsia="Arial" w:hAnsi="Arial"/>
          <w:b/>
          <w:sz w:val="24"/>
        </w:rPr>
        <w:t>Annexure III</w:t>
      </w:r>
      <w:r>
        <w:rPr>
          <w:rFonts w:ascii="Arial" w:eastAsia="Arial" w:hAnsi="Arial"/>
          <w:sz w:val="24"/>
        </w:rPr>
        <w:t>. In case the prices are indicated in the Technical bid, the bid shall stand rejected.</w:t>
      </w:r>
    </w:p>
    <w:p w:rsidR="00124F2C" w:rsidRDefault="00124F2C" w:rsidP="00124F2C">
      <w:pPr>
        <w:spacing w:line="210" w:lineRule="exact"/>
        <w:rPr>
          <w:rFonts w:ascii="Arial" w:eastAsia="Arial" w:hAnsi="Arial"/>
          <w:sz w:val="24"/>
        </w:rPr>
      </w:pPr>
    </w:p>
    <w:p w:rsidR="00124F2C" w:rsidRDefault="00124F2C" w:rsidP="00124F2C">
      <w:pPr>
        <w:numPr>
          <w:ilvl w:val="0"/>
          <w:numId w:val="5"/>
        </w:numPr>
        <w:tabs>
          <w:tab w:val="left" w:pos="840"/>
        </w:tabs>
        <w:spacing w:after="0" w:line="274" w:lineRule="auto"/>
        <w:ind w:left="840" w:hanging="360"/>
        <w:jc w:val="both"/>
        <w:rPr>
          <w:rFonts w:ascii="Arial" w:eastAsia="Arial" w:hAnsi="Arial"/>
          <w:sz w:val="24"/>
        </w:rPr>
      </w:pPr>
      <w:r>
        <w:rPr>
          <w:rFonts w:ascii="Arial" w:eastAsia="Arial" w:hAnsi="Arial"/>
          <w:b/>
          <w:sz w:val="24"/>
        </w:rPr>
        <w:t xml:space="preserve">"PRE–BID Meeting" </w:t>
      </w:r>
      <w:r>
        <w:rPr>
          <w:rFonts w:ascii="Arial" w:eastAsia="Arial" w:hAnsi="Arial"/>
          <w:sz w:val="24"/>
        </w:rPr>
        <w:t>with the inte</w:t>
      </w:r>
      <w:r w:rsidR="00B12984">
        <w:rPr>
          <w:rFonts w:ascii="Arial" w:eastAsia="Arial" w:hAnsi="Arial"/>
          <w:sz w:val="24"/>
        </w:rPr>
        <w:t xml:space="preserve">nding bidders shall be held on </w:t>
      </w:r>
      <w:r w:rsidR="00793AAD">
        <w:rPr>
          <w:rFonts w:ascii="Arial" w:eastAsia="Arial" w:hAnsi="Arial"/>
          <w:sz w:val="24"/>
        </w:rPr>
        <w:t>30</w:t>
      </w:r>
      <w:r w:rsidR="00DF5FA4">
        <w:rPr>
          <w:rFonts w:ascii="Arial" w:eastAsia="Arial" w:hAnsi="Arial"/>
          <w:sz w:val="24"/>
        </w:rPr>
        <w:t>.12</w:t>
      </w:r>
      <w:r w:rsidR="00304219">
        <w:rPr>
          <w:rFonts w:ascii="Arial" w:eastAsia="Arial" w:hAnsi="Arial"/>
          <w:sz w:val="24"/>
        </w:rPr>
        <w:t>.202</w:t>
      </w:r>
      <w:r w:rsidR="005D3E83">
        <w:rPr>
          <w:rFonts w:ascii="Arial" w:eastAsia="Arial" w:hAnsi="Arial"/>
          <w:sz w:val="24"/>
        </w:rPr>
        <w:t>4</w:t>
      </w:r>
      <w:r w:rsidR="00DF5FA4">
        <w:rPr>
          <w:rFonts w:ascii="Arial" w:eastAsia="Arial" w:hAnsi="Arial"/>
          <w:sz w:val="24"/>
        </w:rPr>
        <w:t xml:space="preserve"> </w:t>
      </w:r>
      <w:r w:rsidR="00ED3AC5">
        <w:rPr>
          <w:rFonts w:ascii="Arial" w:eastAsia="Arial" w:hAnsi="Arial"/>
          <w:sz w:val="24"/>
        </w:rPr>
        <w:t>from 03:00 P</w:t>
      </w:r>
      <w:r w:rsidR="00DF5FA4">
        <w:rPr>
          <w:rFonts w:ascii="Arial" w:eastAsia="Arial" w:hAnsi="Arial"/>
          <w:sz w:val="24"/>
        </w:rPr>
        <w:t xml:space="preserve">.M. at </w:t>
      </w:r>
      <w:proofErr w:type="spellStart"/>
      <w:r w:rsidR="00DF5FA4">
        <w:rPr>
          <w:rFonts w:ascii="Arial" w:eastAsia="Arial" w:hAnsi="Arial"/>
          <w:sz w:val="24"/>
        </w:rPr>
        <w:t>Ispat</w:t>
      </w:r>
      <w:proofErr w:type="spellEnd"/>
      <w:r>
        <w:rPr>
          <w:rFonts w:ascii="Arial" w:eastAsia="Arial" w:hAnsi="Arial"/>
          <w:sz w:val="24"/>
        </w:rPr>
        <w:t xml:space="preserve"> Autonomous College. Any qu</w:t>
      </w:r>
      <w:r w:rsidR="005D3E83">
        <w:rPr>
          <w:rFonts w:ascii="Arial" w:eastAsia="Arial" w:hAnsi="Arial"/>
          <w:sz w:val="24"/>
        </w:rPr>
        <w:t>e</w:t>
      </w:r>
      <w:r>
        <w:rPr>
          <w:rFonts w:ascii="Arial" w:eastAsia="Arial" w:hAnsi="Arial"/>
          <w:sz w:val="24"/>
        </w:rPr>
        <w:t xml:space="preserve">ries related to this tender shall be sent to the mail id: </w:t>
      </w:r>
      <w:r w:rsidR="00DF5FA4">
        <w:rPr>
          <w:rFonts w:ascii="Arial" w:eastAsia="Arial" w:hAnsi="Arial"/>
          <w:b/>
          <w:sz w:val="24"/>
        </w:rPr>
        <w:t>ispatcoll@rediffmail</w:t>
      </w:r>
      <w:r>
        <w:rPr>
          <w:rFonts w:ascii="Arial" w:eastAsia="Arial" w:hAnsi="Arial"/>
          <w:b/>
          <w:sz w:val="24"/>
        </w:rPr>
        <w:t>.com</w:t>
      </w:r>
      <w:r>
        <w:rPr>
          <w:rFonts w:ascii="Arial" w:eastAsia="Arial" w:hAnsi="Arial"/>
          <w:sz w:val="24"/>
        </w:rPr>
        <w:t xml:space="preserve"> 1 day in advance. The clarifications if any will be uploaded in the in the </w:t>
      </w:r>
      <w:r w:rsidR="005D3E83">
        <w:rPr>
          <w:rFonts w:ascii="Arial" w:eastAsia="Arial" w:hAnsi="Arial"/>
          <w:sz w:val="24"/>
        </w:rPr>
        <w:t>college</w:t>
      </w:r>
      <w:r>
        <w:rPr>
          <w:rFonts w:ascii="Arial" w:eastAsia="Arial" w:hAnsi="Arial"/>
          <w:sz w:val="24"/>
        </w:rPr>
        <w:t xml:space="preserve"> web site. All bidders are invited to attend the pre-bid meeting. No deviation to any of the terms will be permitted after freezing of the same at pre-bid meeting.</w:t>
      </w:r>
    </w:p>
    <w:p w:rsidR="00124F2C" w:rsidRDefault="00124F2C" w:rsidP="008E2054">
      <w:pPr>
        <w:spacing w:line="266" w:lineRule="auto"/>
        <w:ind w:left="840" w:right="20"/>
        <w:jc w:val="both"/>
        <w:rPr>
          <w:rFonts w:ascii="Arial" w:eastAsia="Arial" w:hAnsi="Arial"/>
          <w:sz w:val="24"/>
        </w:rPr>
      </w:pPr>
      <w:r>
        <w:rPr>
          <w:rFonts w:ascii="Arial" w:eastAsia="Arial" w:hAnsi="Arial"/>
          <w:sz w:val="24"/>
        </w:rPr>
        <w:t>On the date of pre bid meeting the bidders may make a site verification where installations is to be made.</w:t>
      </w:r>
    </w:p>
    <w:p w:rsidR="00124F2C" w:rsidRDefault="00124F2C" w:rsidP="00124F2C">
      <w:pPr>
        <w:numPr>
          <w:ilvl w:val="0"/>
          <w:numId w:val="5"/>
        </w:numPr>
        <w:tabs>
          <w:tab w:val="left" w:pos="840"/>
        </w:tabs>
        <w:spacing w:after="0" w:line="0" w:lineRule="atLeast"/>
        <w:ind w:left="840" w:hanging="360"/>
        <w:rPr>
          <w:rFonts w:ascii="Arial" w:eastAsia="Arial" w:hAnsi="Arial"/>
          <w:sz w:val="24"/>
        </w:rPr>
      </w:pPr>
      <w:r>
        <w:rPr>
          <w:rFonts w:ascii="Arial" w:eastAsia="Arial" w:hAnsi="Arial"/>
          <w:b/>
          <w:sz w:val="24"/>
        </w:rPr>
        <w:t>OPENING OF TECHNICAL BID</w:t>
      </w:r>
    </w:p>
    <w:p w:rsidR="00124F2C" w:rsidRDefault="00124F2C" w:rsidP="00124F2C">
      <w:pPr>
        <w:spacing w:line="2" w:lineRule="exact"/>
        <w:rPr>
          <w:rFonts w:ascii="Arial" w:eastAsia="Arial" w:hAnsi="Arial"/>
          <w:sz w:val="24"/>
        </w:rPr>
      </w:pPr>
    </w:p>
    <w:p w:rsidR="00124F2C" w:rsidRDefault="00124F2C" w:rsidP="00DF5FA4">
      <w:pPr>
        <w:spacing w:line="0" w:lineRule="atLeast"/>
        <w:ind w:left="840"/>
        <w:jc w:val="both"/>
        <w:rPr>
          <w:rFonts w:ascii="Arial" w:eastAsia="Arial" w:hAnsi="Arial"/>
          <w:sz w:val="24"/>
        </w:rPr>
      </w:pPr>
      <w:r>
        <w:rPr>
          <w:rFonts w:ascii="Arial" w:eastAsia="Arial" w:hAnsi="Arial"/>
          <w:sz w:val="24"/>
        </w:rPr>
        <w:t>The Techni</w:t>
      </w:r>
      <w:r w:rsidR="00B12984">
        <w:rPr>
          <w:rFonts w:ascii="Arial" w:eastAsia="Arial" w:hAnsi="Arial"/>
          <w:sz w:val="24"/>
        </w:rPr>
        <w:t xml:space="preserve">cal </w:t>
      </w:r>
      <w:r w:rsidR="00304219">
        <w:rPr>
          <w:rFonts w:ascii="Arial" w:eastAsia="Arial" w:hAnsi="Arial"/>
          <w:sz w:val="24"/>
        </w:rPr>
        <w:t xml:space="preserve">proposal will be opened on </w:t>
      </w:r>
      <w:r w:rsidR="00793AAD">
        <w:rPr>
          <w:rFonts w:ascii="Arial" w:eastAsia="Arial" w:hAnsi="Arial"/>
          <w:sz w:val="24"/>
        </w:rPr>
        <w:t>15.01.2025</w:t>
      </w:r>
      <w:r w:rsidR="00ED3AC5">
        <w:rPr>
          <w:rFonts w:ascii="Arial" w:eastAsia="Arial" w:hAnsi="Arial"/>
          <w:sz w:val="24"/>
        </w:rPr>
        <w:t xml:space="preserve"> at 03:00 P</w:t>
      </w:r>
      <w:r>
        <w:rPr>
          <w:rFonts w:ascii="Arial" w:eastAsia="Arial" w:hAnsi="Arial"/>
          <w:sz w:val="24"/>
        </w:rPr>
        <w:t>.</w:t>
      </w:r>
      <w:r w:rsidR="00DF5FA4">
        <w:rPr>
          <w:rFonts w:ascii="Arial" w:eastAsia="Arial" w:hAnsi="Arial"/>
          <w:sz w:val="24"/>
        </w:rPr>
        <w:t>M in the presence of the tender Committee and</w:t>
      </w:r>
      <w:r w:rsidR="00DF5FA4">
        <w:rPr>
          <w:rFonts w:ascii="Arial" w:eastAsia="Arial" w:hAnsi="Arial"/>
          <w:sz w:val="24"/>
        </w:rPr>
        <w:tab/>
        <w:t xml:space="preserve">representative of </w:t>
      </w:r>
      <w:r>
        <w:rPr>
          <w:rFonts w:ascii="Arial" w:eastAsia="Arial" w:hAnsi="Arial"/>
          <w:sz w:val="24"/>
        </w:rPr>
        <w:t>the bidders.</w:t>
      </w:r>
      <w:r w:rsidR="00DF5FA4">
        <w:rPr>
          <w:rFonts w:ascii="Arial" w:eastAsia="Arial" w:hAnsi="Arial"/>
          <w:sz w:val="24"/>
        </w:rPr>
        <w:t xml:space="preserve"> No </w:t>
      </w:r>
      <w:r>
        <w:rPr>
          <w:rFonts w:ascii="Arial" w:eastAsia="Arial" w:hAnsi="Arial"/>
          <w:sz w:val="24"/>
        </w:rPr>
        <w:t>separate intimation will be given to the bidders in this regard.</w:t>
      </w:r>
    </w:p>
    <w:p w:rsidR="00124F2C" w:rsidRDefault="00124F2C" w:rsidP="00124F2C">
      <w:pPr>
        <w:numPr>
          <w:ilvl w:val="0"/>
          <w:numId w:val="6"/>
        </w:numPr>
        <w:tabs>
          <w:tab w:val="left" w:pos="840"/>
        </w:tabs>
        <w:spacing w:after="0" w:line="0" w:lineRule="atLeast"/>
        <w:ind w:left="840" w:hanging="360"/>
        <w:rPr>
          <w:rFonts w:ascii="Arial" w:eastAsia="Arial" w:hAnsi="Arial"/>
          <w:sz w:val="24"/>
        </w:rPr>
      </w:pPr>
      <w:r>
        <w:rPr>
          <w:rFonts w:ascii="Arial" w:eastAsia="Arial" w:hAnsi="Arial"/>
          <w:b/>
          <w:sz w:val="24"/>
        </w:rPr>
        <w:t>EVALUATION PROCESS</w:t>
      </w:r>
    </w:p>
    <w:p w:rsidR="00124F2C" w:rsidRDefault="00124F2C" w:rsidP="00124F2C">
      <w:pPr>
        <w:spacing w:line="20" w:lineRule="exact"/>
        <w:rPr>
          <w:rFonts w:ascii="Times New Roman" w:eastAsia="Times New Roman" w:hAnsi="Times New Roman"/>
        </w:rPr>
      </w:pPr>
    </w:p>
    <w:p w:rsidR="0017705E" w:rsidRDefault="00124F2C" w:rsidP="0017705E">
      <w:pPr>
        <w:spacing w:line="235" w:lineRule="auto"/>
        <w:ind w:left="840" w:right="20"/>
        <w:rPr>
          <w:rFonts w:ascii="Arial" w:eastAsia="Arial" w:hAnsi="Arial"/>
          <w:sz w:val="24"/>
        </w:rPr>
      </w:pPr>
      <w:r>
        <w:rPr>
          <w:rFonts w:ascii="Arial" w:eastAsia="Arial" w:hAnsi="Arial"/>
          <w:sz w:val="24"/>
        </w:rPr>
        <w:lastRenderedPageBreak/>
        <w:t>Technical proposals will be evaluated on the basis of compliance to eligibility criteria, technical specification, and other terms &amp; conditions stipulated in the tender document. Financial proposal will be opened only of those bidders who qualify in the technical evaluation.</w:t>
      </w:r>
      <w:r w:rsidR="00DF5FA4">
        <w:rPr>
          <w:rFonts w:ascii="Arial" w:eastAsia="Arial" w:hAnsi="Arial"/>
          <w:sz w:val="24"/>
        </w:rPr>
        <w:t xml:space="preserve"> </w:t>
      </w:r>
      <w:r w:rsidR="0017705E">
        <w:rPr>
          <w:rFonts w:ascii="Arial" w:eastAsia="Arial" w:hAnsi="Arial"/>
          <w:sz w:val="24"/>
        </w:rPr>
        <w:t>The Committee reserves the right to reject any or all the tenders without assigning any reason thereof.</w:t>
      </w:r>
    </w:p>
    <w:p w:rsidR="0017705E" w:rsidRDefault="0017705E" w:rsidP="0017705E">
      <w:pPr>
        <w:numPr>
          <w:ilvl w:val="0"/>
          <w:numId w:val="7"/>
        </w:numPr>
        <w:tabs>
          <w:tab w:val="left" w:pos="840"/>
        </w:tabs>
        <w:spacing w:after="0" w:line="273" w:lineRule="auto"/>
        <w:ind w:left="840" w:hanging="360"/>
        <w:jc w:val="both"/>
        <w:rPr>
          <w:rFonts w:ascii="Arial" w:eastAsia="Arial" w:hAnsi="Arial"/>
          <w:sz w:val="24"/>
        </w:rPr>
      </w:pPr>
      <w:r>
        <w:rPr>
          <w:rFonts w:ascii="Arial" w:eastAsia="Arial" w:hAnsi="Arial"/>
          <w:b/>
          <w:sz w:val="24"/>
        </w:rPr>
        <w:t xml:space="preserve">Award of Contract: </w:t>
      </w:r>
      <w:r>
        <w:rPr>
          <w:rFonts w:ascii="Arial" w:eastAsia="Arial" w:hAnsi="Arial"/>
          <w:sz w:val="24"/>
        </w:rPr>
        <w:t>Financial bids with lowest price quotation for the</w:t>
      </w:r>
      <w:r w:rsidR="00DF5FA4">
        <w:rPr>
          <w:rFonts w:ascii="Arial" w:eastAsia="Arial" w:hAnsi="Arial"/>
          <w:sz w:val="24"/>
        </w:rPr>
        <w:t xml:space="preserve"> </w:t>
      </w:r>
      <w:r>
        <w:rPr>
          <w:rFonts w:ascii="Arial" w:eastAsia="Arial" w:hAnsi="Arial"/>
          <w:sz w:val="24"/>
        </w:rPr>
        <w:t>assignment as per Annexure-III will be considered for negotiations and award of contract. However where there is tie between bidders in lowest evaluated package price, the person having highest financial turnover in the preceding 3 financial year will be given preference.</w:t>
      </w:r>
    </w:p>
    <w:p w:rsidR="0017705E" w:rsidRDefault="0017705E" w:rsidP="0017705E">
      <w:pPr>
        <w:spacing w:line="338" w:lineRule="exact"/>
        <w:rPr>
          <w:rFonts w:ascii="Arial" w:eastAsia="Arial" w:hAnsi="Arial"/>
          <w:sz w:val="24"/>
        </w:rPr>
      </w:pPr>
    </w:p>
    <w:p w:rsidR="0017705E" w:rsidRDefault="0017705E" w:rsidP="0017705E">
      <w:pPr>
        <w:numPr>
          <w:ilvl w:val="0"/>
          <w:numId w:val="7"/>
        </w:numPr>
        <w:tabs>
          <w:tab w:val="left" w:pos="840"/>
        </w:tabs>
        <w:spacing w:after="0" w:line="274" w:lineRule="auto"/>
        <w:ind w:left="840" w:hanging="360"/>
        <w:jc w:val="both"/>
        <w:rPr>
          <w:rFonts w:ascii="Arial" w:eastAsia="Arial" w:hAnsi="Arial"/>
          <w:sz w:val="24"/>
        </w:rPr>
      </w:pPr>
      <w:r>
        <w:rPr>
          <w:rFonts w:ascii="Arial" w:eastAsia="Arial" w:hAnsi="Arial"/>
          <w:b/>
          <w:sz w:val="24"/>
        </w:rPr>
        <w:t xml:space="preserve">PERFORMANCE BANK GUARANTEE: </w:t>
      </w:r>
      <w:r>
        <w:rPr>
          <w:rFonts w:ascii="Arial" w:eastAsia="Arial" w:hAnsi="Arial"/>
          <w:sz w:val="24"/>
        </w:rPr>
        <w:t>The selected bidder shall deposit</w:t>
      </w:r>
      <w:r w:rsidR="00DF5FA4">
        <w:rPr>
          <w:rFonts w:ascii="Arial" w:eastAsia="Arial" w:hAnsi="Arial"/>
          <w:sz w:val="24"/>
        </w:rPr>
        <w:t xml:space="preserve"> </w:t>
      </w:r>
      <w:r>
        <w:rPr>
          <w:rFonts w:ascii="Arial" w:eastAsia="Arial" w:hAnsi="Arial"/>
          <w:sz w:val="24"/>
        </w:rPr>
        <w:t xml:space="preserve">performance security of </w:t>
      </w:r>
      <w:r w:rsidR="001053F7">
        <w:rPr>
          <w:rFonts w:ascii="Arial" w:eastAsia="Arial" w:hAnsi="Arial"/>
          <w:sz w:val="24"/>
        </w:rPr>
        <w:t>5</w:t>
      </w:r>
      <w:r w:rsidR="00EC12C8">
        <w:rPr>
          <w:rFonts w:ascii="Arial" w:eastAsia="Arial" w:hAnsi="Arial"/>
          <w:sz w:val="24"/>
        </w:rPr>
        <w:t xml:space="preserve">% of Bid Value </w:t>
      </w:r>
      <w:r>
        <w:rPr>
          <w:rFonts w:ascii="Arial" w:eastAsia="Arial" w:hAnsi="Arial"/>
          <w:sz w:val="24"/>
        </w:rPr>
        <w:t>in the form of a demand draft/ fixed deposit receipt from a commercial bank / bank guarantee from a commercial bank within Fifteen (15) working days of the date of notice of award of the tender. The performance security deposit will be retained till completion of the warranty period.</w:t>
      </w:r>
      <w:r w:rsidR="005D3E83">
        <w:rPr>
          <w:rFonts w:ascii="Arial" w:eastAsia="Arial" w:hAnsi="Arial"/>
          <w:sz w:val="24"/>
        </w:rPr>
        <w:t xml:space="preserve"> The return shall carry no interest.</w:t>
      </w:r>
    </w:p>
    <w:p w:rsidR="0017705E" w:rsidRDefault="0017705E" w:rsidP="0017705E">
      <w:pPr>
        <w:spacing w:line="291" w:lineRule="exact"/>
        <w:rPr>
          <w:rFonts w:ascii="Arial" w:eastAsia="Arial" w:hAnsi="Arial"/>
          <w:sz w:val="24"/>
        </w:rPr>
      </w:pPr>
    </w:p>
    <w:p w:rsidR="0017705E" w:rsidRPr="0017705E" w:rsidRDefault="0017705E" w:rsidP="0017705E">
      <w:pPr>
        <w:numPr>
          <w:ilvl w:val="0"/>
          <w:numId w:val="7"/>
        </w:numPr>
        <w:tabs>
          <w:tab w:val="left" w:pos="840"/>
        </w:tabs>
        <w:spacing w:after="0" w:line="266" w:lineRule="auto"/>
        <w:ind w:left="840" w:right="20" w:hanging="360"/>
        <w:jc w:val="both"/>
        <w:rPr>
          <w:rFonts w:ascii="Arial" w:eastAsia="Arial" w:hAnsi="Arial"/>
          <w:sz w:val="24"/>
        </w:rPr>
      </w:pPr>
      <w:r>
        <w:rPr>
          <w:rFonts w:ascii="Arial" w:eastAsia="Arial" w:hAnsi="Arial"/>
          <w:b/>
          <w:sz w:val="24"/>
        </w:rPr>
        <w:t xml:space="preserve">WARRANTY: </w:t>
      </w:r>
      <w:r>
        <w:rPr>
          <w:rFonts w:ascii="Arial" w:eastAsia="Arial" w:hAnsi="Arial"/>
          <w:sz w:val="24"/>
        </w:rPr>
        <w:t xml:space="preserve">The </w:t>
      </w:r>
      <w:r w:rsidR="005F651D">
        <w:rPr>
          <w:rFonts w:ascii="Arial" w:eastAsia="Arial" w:hAnsi="Arial"/>
          <w:sz w:val="24"/>
        </w:rPr>
        <w:t>Computers</w:t>
      </w:r>
      <w:r>
        <w:rPr>
          <w:rFonts w:ascii="Arial" w:eastAsia="Arial" w:hAnsi="Arial"/>
          <w:sz w:val="24"/>
        </w:rPr>
        <w:t xml:space="preserve"> which are to be </w:t>
      </w:r>
      <w:r w:rsidR="00977AAD">
        <w:rPr>
          <w:rFonts w:ascii="Arial" w:eastAsia="Arial" w:hAnsi="Arial"/>
          <w:sz w:val="24"/>
        </w:rPr>
        <w:t xml:space="preserve">supplied </w:t>
      </w:r>
      <w:r w:rsidR="0051012A">
        <w:rPr>
          <w:rFonts w:ascii="Arial" w:eastAsia="Arial" w:hAnsi="Arial"/>
          <w:sz w:val="24"/>
        </w:rPr>
        <w:t>to</w:t>
      </w:r>
      <w:r>
        <w:rPr>
          <w:rFonts w:ascii="Arial" w:eastAsia="Arial" w:hAnsi="Arial"/>
          <w:sz w:val="24"/>
        </w:rPr>
        <w:t xml:space="preserve"> the</w:t>
      </w:r>
      <w:r w:rsidR="00977AAD">
        <w:rPr>
          <w:rFonts w:ascii="Arial" w:eastAsia="Arial" w:hAnsi="Arial"/>
          <w:sz w:val="24"/>
        </w:rPr>
        <w:t xml:space="preserve"> </w:t>
      </w:r>
      <w:r>
        <w:rPr>
          <w:rFonts w:ascii="Arial" w:eastAsia="Arial" w:hAnsi="Arial"/>
          <w:sz w:val="24"/>
        </w:rPr>
        <w:t xml:space="preserve">College should be NEW as on date of </w:t>
      </w:r>
      <w:r w:rsidR="001053F7">
        <w:rPr>
          <w:rFonts w:ascii="Arial" w:eastAsia="Arial" w:hAnsi="Arial"/>
          <w:sz w:val="24"/>
        </w:rPr>
        <w:t>receipt</w:t>
      </w:r>
      <w:r>
        <w:rPr>
          <w:rFonts w:ascii="Arial" w:eastAsia="Arial" w:hAnsi="Arial"/>
          <w:sz w:val="24"/>
        </w:rPr>
        <w:t xml:space="preserve"> and should be </w:t>
      </w:r>
      <w:r w:rsidRPr="0017705E">
        <w:rPr>
          <w:rFonts w:ascii="Arial" w:eastAsia="Arial" w:hAnsi="Arial"/>
          <w:sz w:val="24"/>
        </w:rPr>
        <w:t>having all co</w:t>
      </w:r>
      <w:r>
        <w:rPr>
          <w:rFonts w:ascii="Arial" w:eastAsia="Arial" w:hAnsi="Arial"/>
          <w:sz w:val="24"/>
        </w:rPr>
        <w:t>mponents required. The entire</w:t>
      </w:r>
      <w:r w:rsidRPr="0017705E">
        <w:rPr>
          <w:rFonts w:ascii="Arial" w:eastAsia="Arial" w:hAnsi="Arial"/>
          <w:sz w:val="24"/>
        </w:rPr>
        <w:t xml:space="preserve"> System including accessories will remain under </w:t>
      </w:r>
      <w:r w:rsidRPr="0017705E">
        <w:rPr>
          <w:rFonts w:ascii="Arial" w:eastAsia="Arial" w:hAnsi="Arial"/>
          <w:b/>
          <w:sz w:val="24"/>
        </w:rPr>
        <w:t>onsite comprehensive maintenance and</w:t>
      </w:r>
      <w:r w:rsidR="00977AAD">
        <w:rPr>
          <w:rFonts w:ascii="Arial" w:eastAsia="Arial" w:hAnsi="Arial"/>
          <w:b/>
          <w:sz w:val="24"/>
        </w:rPr>
        <w:t xml:space="preserve"> </w:t>
      </w:r>
      <w:r w:rsidRPr="0017705E">
        <w:rPr>
          <w:rFonts w:ascii="Arial" w:eastAsia="Arial" w:hAnsi="Arial"/>
          <w:b/>
          <w:sz w:val="24"/>
        </w:rPr>
        <w:t xml:space="preserve">warranty for a period of one year </w:t>
      </w:r>
      <w:r w:rsidRPr="0017705E">
        <w:rPr>
          <w:rFonts w:ascii="Arial" w:eastAsia="Arial" w:hAnsi="Arial"/>
          <w:sz w:val="24"/>
        </w:rPr>
        <w:t>from the date of successful commissioning</w:t>
      </w:r>
      <w:r w:rsidR="00977AAD">
        <w:rPr>
          <w:rFonts w:ascii="Arial" w:eastAsia="Arial" w:hAnsi="Arial"/>
          <w:sz w:val="24"/>
        </w:rPr>
        <w:t xml:space="preserve"> </w:t>
      </w:r>
      <w:r w:rsidRPr="0017705E">
        <w:rPr>
          <w:rFonts w:ascii="Arial" w:eastAsia="Arial" w:hAnsi="Arial"/>
          <w:sz w:val="24"/>
        </w:rPr>
        <w:t>and testing.</w:t>
      </w:r>
    </w:p>
    <w:p w:rsidR="0017705E" w:rsidRDefault="0017705E" w:rsidP="0017705E">
      <w:pPr>
        <w:spacing w:line="255" w:lineRule="auto"/>
        <w:ind w:left="840"/>
        <w:jc w:val="both"/>
        <w:rPr>
          <w:rFonts w:ascii="Arial" w:eastAsia="Arial" w:hAnsi="Arial"/>
          <w:sz w:val="24"/>
        </w:rPr>
      </w:pPr>
      <w:r>
        <w:rPr>
          <w:sz w:val="28"/>
        </w:rPr>
        <w:t xml:space="preserve">The service support during warranty period shall be for all components </w:t>
      </w:r>
      <w:r w:rsidR="008C28FC">
        <w:rPr>
          <w:sz w:val="28"/>
        </w:rPr>
        <w:t>of System</w:t>
      </w:r>
      <w:r>
        <w:rPr>
          <w:sz w:val="28"/>
        </w:rPr>
        <w:t xml:space="preserve">. The bidder shall impart onsite training to the officials </w:t>
      </w:r>
      <w:r>
        <w:rPr>
          <w:rFonts w:ascii="Arial" w:eastAsia="Arial" w:hAnsi="Arial"/>
          <w:sz w:val="24"/>
        </w:rPr>
        <w:t>as to operating the systems.</w:t>
      </w:r>
    </w:p>
    <w:p w:rsidR="0017705E" w:rsidRDefault="0017705E" w:rsidP="0017705E">
      <w:pPr>
        <w:spacing w:line="20" w:lineRule="exact"/>
        <w:rPr>
          <w:rFonts w:ascii="Times New Roman" w:eastAsia="Times New Roman" w:hAnsi="Times New Roman"/>
        </w:rPr>
      </w:pPr>
    </w:p>
    <w:p w:rsidR="0017705E" w:rsidRDefault="0017705E" w:rsidP="0017705E">
      <w:pPr>
        <w:spacing w:line="235" w:lineRule="auto"/>
        <w:ind w:left="840" w:hanging="359"/>
        <w:rPr>
          <w:rFonts w:ascii="Arial" w:eastAsia="Arial" w:hAnsi="Arial"/>
          <w:sz w:val="24"/>
        </w:rPr>
      </w:pPr>
      <w:r>
        <w:rPr>
          <w:rFonts w:ascii="Arial" w:eastAsia="Arial" w:hAnsi="Arial"/>
          <w:sz w:val="24"/>
        </w:rPr>
        <w:t>1</w:t>
      </w:r>
      <w:r w:rsidR="0051012A">
        <w:rPr>
          <w:rFonts w:ascii="Arial" w:eastAsia="Arial" w:hAnsi="Arial"/>
          <w:sz w:val="24"/>
        </w:rPr>
        <w:t>0</w:t>
      </w:r>
      <w:r>
        <w:rPr>
          <w:rFonts w:ascii="Arial" w:eastAsia="Arial" w:hAnsi="Arial"/>
          <w:sz w:val="24"/>
        </w:rPr>
        <w:t>) The bids not submitted in prescribed format or in prescribed manner, shall be rejected by the Tender Committee at the risk and responsibility of the bidder.</w:t>
      </w:r>
    </w:p>
    <w:p w:rsidR="0017705E" w:rsidRDefault="0017705E" w:rsidP="0017705E">
      <w:pPr>
        <w:spacing w:line="20" w:lineRule="exact"/>
        <w:rPr>
          <w:rFonts w:ascii="Times New Roman" w:eastAsia="Times New Roman" w:hAnsi="Times New Roman"/>
        </w:rPr>
      </w:pPr>
    </w:p>
    <w:p w:rsidR="0017705E" w:rsidRDefault="0017705E" w:rsidP="0051012A">
      <w:pPr>
        <w:numPr>
          <w:ilvl w:val="0"/>
          <w:numId w:val="14"/>
        </w:numPr>
        <w:tabs>
          <w:tab w:val="left" w:pos="907"/>
        </w:tabs>
        <w:spacing w:after="0" w:line="236" w:lineRule="auto"/>
        <w:jc w:val="both"/>
        <w:rPr>
          <w:rFonts w:ascii="Arial" w:eastAsia="Arial" w:hAnsi="Arial"/>
          <w:sz w:val="24"/>
        </w:rPr>
      </w:pPr>
      <w:r>
        <w:rPr>
          <w:rFonts w:ascii="Arial" w:eastAsia="Arial" w:hAnsi="Arial"/>
          <w:sz w:val="24"/>
        </w:rPr>
        <w:t>All the information as called for in the tender document should be submitted truly, clearly, legibly, transparently, unambiguously and without using abbreviations.</w:t>
      </w:r>
    </w:p>
    <w:p w:rsidR="0017705E" w:rsidRDefault="0017705E" w:rsidP="0017705E">
      <w:pPr>
        <w:spacing w:line="289" w:lineRule="exact"/>
        <w:rPr>
          <w:rFonts w:ascii="Arial" w:eastAsia="Arial" w:hAnsi="Arial"/>
          <w:sz w:val="24"/>
        </w:rPr>
      </w:pPr>
    </w:p>
    <w:p w:rsidR="0017705E" w:rsidRDefault="0017705E" w:rsidP="0051012A">
      <w:pPr>
        <w:numPr>
          <w:ilvl w:val="0"/>
          <w:numId w:val="14"/>
        </w:numPr>
        <w:tabs>
          <w:tab w:val="left" w:pos="907"/>
        </w:tabs>
        <w:spacing w:after="0" w:line="235" w:lineRule="auto"/>
        <w:rPr>
          <w:rFonts w:ascii="Arial" w:eastAsia="Arial" w:hAnsi="Arial"/>
          <w:sz w:val="24"/>
        </w:rPr>
      </w:pPr>
      <w:r>
        <w:rPr>
          <w:rFonts w:ascii="Arial" w:eastAsia="Arial" w:hAnsi="Arial"/>
          <w:sz w:val="24"/>
        </w:rPr>
        <w:t>In the financial bid the total figures should be written in figures followed by words</w:t>
      </w:r>
    </w:p>
    <w:p w:rsidR="0017705E" w:rsidRDefault="0017705E" w:rsidP="0017705E">
      <w:pPr>
        <w:spacing w:line="290" w:lineRule="exact"/>
        <w:rPr>
          <w:rFonts w:ascii="Arial" w:eastAsia="Arial" w:hAnsi="Arial"/>
          <w:sz w:val="24"/>
        </w:rPr>
      </w:pPr>
    </w:p>
    <w:p w:rsidR="0017705E" w:rsidRDefault="0017705E" w:rsidP="0051012A">
      <w:pPr>
        <w:numPr>
          <w:ilvl w:val="0"/>
          <w:numId w:val="14"/>
        </w:numPr>
        <w:tabs>
          <w:tab w:val="left" w:pos="907"/>
        </w:tabs>
        <w:spacing w:after="0" w:line="270" w:lineRule="auto"/>
        <w:jc w:val="both"/>
        <w:rPr>
          <w:rFonts w:ascii="Arial" w:eastAsia="Arial" w:hAnsi="Arial"/>
          <w:sz w:val="24"/>
        </w:rPr>
      </w:pPr>
      <w:r>
        <w:rPr>
          <w:rFonts w:ascii="Arial" w:eastAsia="Arial" w:hAnsi="Arial"/>
          <w:sz w:val="24"/>
        </w:rPr>
        <w:t>Each page of the tender document should be signed by the bidder with seal, in token of having understood and accepted the terms and conditions of the contract and serially numbered and page marked.</w:t>
      </w:r>
    </w:p>
    <w:p w:rsidR="006C4A7D" w:rsidRDefault="006C4A7D" w:rsidP="0051012A">
      <w:pPr>
        <w:numPr>
          <w:ilvl w:val="0"/>
          <w:numId w:val="15"/>
        </w:numPr>
        <w:tabs>
          <w:tab w:val="left" w:pos="907"/>
        </w:tabs>
        <w:spacing w:after="0" w:line="271" w:lineRule="auto"/>
        <w:jc w:val="both"/>
        <w:rPr>
          <w:rFonts w:ascii="Arial" w:eastAsia="Arial" w:hAnsi="Arial"/>
          <w:sz w:val="24"/>
        </w:rPr>
      </w:pPr>
      <w:r>
        <w:rPr>
          <w:rFonts w:ascii="Arial" w:eastAsia="Arial" w:hAnsi="Arial"/>
          <w:sz w:val="24"/>
        </w:rPr>
        <w:lastRenderedPageBreak/>
        <w:t>A bid submitted cannot be withdrawn. The bidder or his authorized representative (one person only) will be allowed to be present at the time of opening of tenders.</w:t>
      </w:r>
    </w:p>
    <w:p w:rsidR="006C4A7D" w:rsidRDefault="006C4A7D" w:rsidP="006C4A7D">
      <w:pPr>
        <w:spacing w:line="273" w:lineRule="auto"/>
        <w:ind w:left="840" w:right="20" w:hanging="359"/>
        <w:jc w:val="both"/>
        <w:rPr>
          <w:rFonts w:ascii="Arial" w:eastAsia="Arial" w:hAnsi="Arial"/>
          <w:sz w:val="24"/>
        </w:rPr>
      </w:pPr>
      <w:r>
        <w:rPr>
          <w:rFonts w:ascii="Arial" w:eastAsia="Arial" w:hAnsi="Arial"/>
          <w:sz w:val="24"/>
        </w:rPr>
        <w:t>1</w:t>
      </w:r>
      <w:r w:rsidR="0051012A">
        <w:rPr>
          <w:rFonts w:ascii="Arial" w:eastAsia="Arial" w:hAnsi="Arial"/>
          <w:sz w:val="24"/>
        </w:rPr>
        <w:t>5</w:t>
      </w:r>
      <w:r>
        <w:rPr>
          <w:rFonts w:ascii="Arial" w:eastAsia="Arial" w:hAnsi="Arial"/>
          <w:sz w:val="24"/>
        </w:rPr>
        <w:t>) The Tendering Authority reserves the right to accept any bid, and to annul the bid process and reject all bids at any time prior to award of contract, without assigning reasons &amp; without thereby incurring any liability to the affected bidder or bidders or any obligation to inform the affected bidder or bidders of the grounds for the action.</w:t>
      </w:r>
    </w:p>
    <w:p w:rsidR="006C4A7D" w:rsidRDefault="006C4A7D" w:rsidP="006C4A7D">
      <w:pPr>
        <w:numPr>
          <w:ilvl w:val="0"/>
          <w:numId w:val="11"/>
        </w:numPr>
        <w:tabs>
          <w:tab w:val="left" w:pos="900"/>
        </w:tabs>
        <w:spacing w:after="0" w:line="0" w:lineRule="atLeast"/>
        <w:ind w:left="900" w:hanging="420"/>
        <w:rPr>
          <w:rFonts w:ascii="Arial" w:eastAsia="Arial" w:hAnsi="Arial"/>
          <w:sz w:val="24"/>
        </w:rPr>
      </w:pPr>
      <w:r>
        <w:rPr>
          <w:rFonts w:ascii="Arial" w:eastAsia="Arial" w:hAnsi="Arial"/>
          <w:sz w:val="24"/>
        </w:rPr>
        <w:t>All the transit risks shall be the responsibility of the supplier.</w:t>
      </w:r>
    </w:p>
    <w:p w:rsidR="006C4A7D" w:rsidRDefault="006C4A7D" w:rsidP="006C4A7D">
      <w:pPr>
        <w:spacing w:line="368" w:lineRule="exact"/>
        <w:rPr>
          <w:rFonts w:ascii="Arial" w:eastAsia="Arial" w:hAnsi="Arial"/>
          <w:sz w:val="24"/>
        </w:rPr>
      </w:pPr>
    </w:p>
    <w:p w:rsidR="006C4A7D" w:rsidRDefault="006C4A7D" w:rsidP="006C4A7D">
      <w:pPr>
        <w:numPr>
          <w:ilvl w:val="0"/>
          <w:numId w:val="11"/>
        </w:numPr>
        <w:tabs>
          <w:tab w:val="left" w:pos="840"/>
        </w:tabs>
        <w:spacing w:after="0" w:line="268" w:lineRule="auto"/>
        <w:ind w:left="840" w:hanging="360"/>
        <w:rPr>
          <w:rFonts w:ascii="Arial" w:eastAsia="Arial" w:hAnsi="Arial"/>
          <w:sz w:val="24"/>
        </w:rPr>
      </w:pPr>
      <w:r>
        <w:rPr>
          <w:rFonts w:ascii="Arial" w:eastAsia="Arial" w:hAnsi="Arial"/>
          <w:sz w:val="24"/>
        </w:rPr>
        <w:t>All the disputes shall be subjected to the jurisdiction of Ci</w:t>
      </w:r>
      <w:r w:rsidR="00977AAD">
        <w:rPr>
          <w:rFonts w:ascii="Arial" w:eastAsia="Arial" w:hAnsi="Arial"/>
          <w:sz w:val="24"/>
        </w:rPr>
        <w:t>vil Courts situated in Rourkela.</w:t>
      </w:r>
    </w:p>
    <w:p w:rsidR="006C4A7D" w:rsidRDefault="006C4A7D" w:rsidP="006C4A7D">
      <w:pPr>
        <w:spacing w:line="336" w:lineRule="exact"/>
        <w:rPr>
          <w:rFonts w:ascii="Arial" w:eastAsia="Arial" w:hAnsi="Arial"/>
          <w:sz w:val="24"/>
        </w:rPr>
      </w:pPr>
    </w:p>
    <w:p w:rsidR="006C4A7D" w:rsidRDefault="006C4A7D" w:rsidP="006C4A7D">
      <w:pPr>
        <w:numPr>
          <w:ilvl w:val="0"/>
          <w:numId w:val="11"/>
        </w:numPr>
        <w:tabs>
          <w:tab w:val="left" w:pos="907"/>
        </w:tabs>
        <w:spacing w:after="0" w:line="266" w:lineRule="auto"/>
        <w:ind w:left="840" w:right="20" w:hanging="360"/>
        <w:rPr>
          <w:rFonts w:ascii="Arial" w:eastAsia="Arial" w:hAnsi="Arial"/>
          <w:sz w:val="24"/>
        </w:rPr>
      </w:pPr>
      <w:r>
        <w:rPr>
          <w:rFonts w:ascii="Arial" w:eastAsia="Arial" w:hAnsi="Arial"/>
          <w:sz w:val="24"/>
        </w:rPr>
        <w:t>Any matter which has not been covered under these provisions shall be governed as per the provisions of Odisha State Government Rules.</w:t>
      </w:r>
    </w:p>
    <w:p w:rsidR="006C4A7D" w:rsidRDefault="006C4A7D" w:rsidP="006C4A7D">
      <w:pPr>
        <w:spacing w:line="341"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sz w:val="24"/>
        </w:rPr>
        <w:t>If the work is found un-satisfactory or, if the firm dishonors the contract, the Performance Security Deposit may be forfeited and the job may be entrusted to another firm. In this regard the decision of the Committee is final and binding on the contractor.</w:t>
      </w:r>
    </w:p>
    <w:p w:rsidR="006C4A7D" w:rsidRDefault="006C4A7D" w:rsidP="006C4A7D">
      <w:pPr>
        <w:spacing w:line="331"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sz w:val="24"/>
        </w:rPr>
        <w:t xml:space="preserve">Any notice given by one party to the other pursuant to this contract shall be sent in writing to </w:t>
      </w:r>
      <w:r w:rsidR="00977AAD">
        <w:rPr>
          <w:rFonts w:ascii="Arial" w:eastAsia="Arial" w:hAnsi="Arial"/>
          <w:sz w:val="24"/>
        </w:rPr>
        <w:t xml:space="preserve">Principal, </w:t>
      </w:r>
      <w:proofErr w:type="spellStart"/>
      <w:r w:rsidR="00977AAD">
        <w:rPr>
          <w:rFonts w:ascii="Arial" w:eastAsia="Arial" w:hAnsi="Arial"/>
          <w:sz w:val="24"/>
        </w:rPr>
        <w:t>Ispat</w:t>
      </w:r>
      <w:proofErr w:type="spellEnd"/>
      <w:r w:rsidR="00977AAD">
        <w:rPr>
          <w:rFonts w:ascii="Arial" w:eastAsia="Arial" w:hAnsi="Arial"/>
          <w:sz w:val="24"/>
        </w:rPr>
        <w:t xml:space="preserve"> Autonomous College, </w:t>
      </w:r>
      <w:proofErr w:type="gramStart"/>
      <w:r w:rsidR="00977AAD">
        <w:rPr>
          <w:rFonts w:ascii="Arial" w:eastAsia="Arial" w:hAnsi="Arial"/>
          <w:sz w:val="24"/>
        </w:rPr>
        <w:t>Rourkela</w:t>
      </w:r>
      <w:proofErr w:type="gramEnd"/>
      <w:r w:rsidR="00977AAD">
        <w:rPr>
          <w:rFonts w:ascii="Arial" w:eastAsia="Arial" w:hAnsi="Arial"/>
          <w:sz w:val="24"/>
        </w:rPr>
        <w:t xml:space="preserve"> – 769003.</w:t>
      </w:r>
    </w:p>
    <w:p w:rsidR="006C4A7D" w:rsidRDefault="006C4A7D" w:rsidP="006C4A7D">
      <w:pPr>
        <w:spacing w:line="330"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b/>
          <w:sz w:val="24"/>
        </w:rPr>
        <w:t>Payment Terms</w:t>
      </w:r>
      <w:r>
        <w:rPr>
          <w:rFonts w:ascii="Arial" w:eastAsia="Arial" w:hAnsi="Arial"/>
          <w:sz w:val="24"/>
        </w:rPr>
        <w:t>: All payments will be made within 30 days of submission of</w:t>
      </w:r>
      <w:r w:rsidR="00977AAD">
        <w:rPr>
          <w:rFonts w:ascii="Arial" w:eastAsia="Arial" w:hAnsi="Arial"/>
          <w:sz w:val="24"/>
        </w:rPr>
        <w:t xml:space="preserve"> </w:t>
      </w:r>
      <w:r>
        <w:rPr>
          <w:rFonts w:ascii="Arial" w:eastAsia="Arial" w:hAnsi="Arial"/>
          <w:sz w:val="24"/>
        </w:rPr>
        <w:t>invoice, based on completion of respective terms &amp; conditions. TDS</w:t>
      </w:r>
      <w:r w:rsidR="00977AAD">
        <w:rPr>
          <w:rFonts w:ascii="Arial" w:eastAsia="Arial" w:hAnsi="Arial"/>
          <w:sz w:val="24"/>
        </w:rPr>
        <w:t xml:space="preserve"> GST/IT</w:t>
      </w:r>
      <w:r>
        <w:rPr>
          <w:rFonts w:ascii="Arial" w:eastAsia="Arial" w:hAnsi="Arial"/>
          <w:sz w:val="24"/>
        </w:rPr>
        <w:t xml:space="preserve"> will be deducted as per the rules. The invoice will be raised in </w:t>
      </w:r>
      <w:proofErr w:type="spellStart"/>
      <w:r>
        <w:rPr>
          <w:rFonts w:ascii="Arial" w:eastAsia="Arial" w:hAnsi="Arial"/>
          <w:sz w:val="24"/>
        </w:rPr>
        <w:t>favour</w:t>
      </w:r>
      <w:proofErr w:type="spellEnd"/>
      <w:r>
        <w:rPr>
          <w:rFonts w:ascii="Arial" w:eastAsia="Arial" w:hAnsi="Arial"/>
          <w:sz w:val="24"/>
        </w:rPr>
        <w:t xml:space="preserve"> of </w:t>
      </w:r>
      <w:r w:rsidR="00977AAD">
        <w:rPr>
          <w:rFonts w:ascii="Arial" w:eastAsia="Arial" w:hAnsi="Arial"/>
          <w:sz w:val="24"/>
        </w:rPr>
        <w:t xml:space="preserve">Principal, </w:t>
      </w:r>
      <w:proofErr w:type="spellStart"/>
      <w:r w:rsidR="00977AAD">
        <w:rPr>
          <w:rFonts w:ascii="Arial" w:eastAsia="Arial" w:hAnsi="Arial"/>
          <w:sz w:val="24"/>
        </w:rPr>
        <w:t>Ispat</w:t>
      </w:r>
      <w:proofErr w:type="spellEnd"/>
      <w:r w:rsidR="00E535E7">
        <w:rPr>
          <w:rFonts w:ascii="Arial" w:eastAsia="Arial" w:hAnsi="Arial"/>
          <w:sz w:val="24"/>
        </w:rPr>
        <w:t xml:space="preserve"> Autonomous C</w:t>
      </w:r>
      <w:r w:rsidR="00977AAD">
        <w:rPr>
          <w:rFonts w:ascii="Arial" w:eastAsia="Arial" w:hAnsi="Arial"/>
          <w:sz w:val="24"/>
        </w:rPr>
        <w:t xml:space="preserve">ollege, </w:t>
      </w:r>
      <w:proofErr w:type="gramStart"/>
      <w:r w:rsidR="00977AAD">
        <w:rPr>
          <w:rFonts w:ascii="Arial" w:eastAsia="Arial" w:hAnsi="Arial"/>
          <w:sz w:val="24"/>
        </w:rPr>
        <w:t>Rourkela</w:t>
      </w:r>
      <w:proofErr w:type="gramEnd"/>
      <w:r w:rsidR="00977AAD">
        <w:rPr>
          <w:rFonts w:ascii="Arial" w:eastAsia="Arial" w:hAnsi="Arial"/>
          <w:sz w:val="24"/>
        </w:rPr>
        <w:t>.</w:t>
      </w:r>
    </w:p>
    <w:p w:rsidR="006C4A7D" w:rsidRDefault="006C4A7D" w:rsidP="006C4A7D">
      <w:pPr>
        <w:spacing w:line="331" w:lineRule="exact"/>
        <w:rPr>
          <w:rFonts w:ascii="Arial" w:eastAsia="Arial" w:hAnsi="Arial"/>
          <w:sz w:val="24"/>
        </w:rPr>
      </w:pPr>
    </w:p>
    <w:p w:rsidR="006C4A7D" w:rsidRDefault="006C4A7D" w:rsidP="00E31CB4">
      <w:pPr>
        <w:numPr>
          <w:ilvl w:val="0"/>
          <w:numId w:val="11"/>
        </w:numPr>
        <w:tabs>
          <w:tab w:val="left" w:pos="907"/>
        </w:tabs>
        <w:spacing w:after="0" w:line="268" w:lineRule="auto"/>
        <w:ind w:left="840" w:hanging="360"/>
        <w:jc w:val="both"/>
        <w:rPr>
          <w:rFonts w:ascii="Arial" w:eastAsia="Arial" w:hAnsi="Arial"/>
          <w:sz w:val="24"/>
        </w:rPr>
      </w:pPr>
      <w:r>
        <w:rPr>
          <w:rFonts w:ascii="Arial" w:eastAsia="Arial" w:hAnsi="Arial"/>
          <w:b/>
          <w:sz w:val="24"/>
        </w:rPr>
        <w:t>Completion Period</w:t>
      </w:r>
      <w:r>
        <w:rPr>
          <w:rFonts w:ascii="Arial" w:eastAsia="Arial" w:hAnsi="Arial"/>
          <w:sz w:val="24"/>
        </w:rPr>
        <w:t xml:space="preserve">: </w:t>
      </w:r>
      <w:r w:rsidR="00E31CB4" w:rsidRPr="00E31CB4">
        <w:rPr>
          <w:rFonts w:ascii="Arial" w:hAnsi="Arial" w:cs="Arial"/>
          <w:sz w:val="24"/>
          <w:szCs w:val="24"/>
        </w:rPr>
        <w:t>The work shall be completed in all respects within 30 days from the date of issue of the work order. Any delay in the completion of work will attract a penalty of 0.1% of the ordered price per day of delay.</w:t>
      </w:r>
    </w:p>
    <w:p w:rsidR="00315E3A" w:rsidRDefault="00315E3A" w:rsidP="00315E3A">
      <w:pPr>
        <w:tabs>
          <w:tab w:val="left" w:pos="907"/>
        </w:tabs>
        <w:spacing w:after="0" w:line="270" w:lineRule="auto"/>
        <w:jc w:val="both"/>
        <w:rPr>
          <w:rFonts w:ascii="Arial" w:eastAsia="Arial" w:hAnsi="Arial"/>
          <w:sz w:val="24"/>
        </w:rPr>
      </w:pPr>
    </w:p>
    <w:p w:rsidR="00124F2C" w:rsidRDefault="00124F2C" w:rsidP="00124F2C">
      <w:pPr>
        <w:spacing w:line="268" w:lineRule="auto"/>
        <w:ind w:left="820" w:right="160"/>
        <w:jc w:val="both"/>
        <w:rPr>
          <w:rFonts w:ascii="Arial" w:eastAsia="Arial" w:hAnsi="Arial"/>
          <w:sz w:val="24"/>
        </w:rPr>
      </w:pPr>
    </w:p>
    <w:p w:rsidR="00124F2C" w:rsidRDefault="00124F2C" w:rsidP="00124F2C">
      <w:pPr>
        <w:spacing w:line="268" w:lineRule="auto"/>
        <w:ind w:left="820" w:right="160"/>
        <w:jc w:val="both"/>
        <w:rPr>
          <w:rFonts w:ascii="Arial" w:eastAsia="Arial" w:hAnsi="Arial"/>
          <w:sz w:val="24"/>
        </w:rPr>
      </w:pPr>
    </w:p>
    <w:p w:rsidR="00124F2C" w:rsidRDefault="00124F2C" w:rsidP="00793AAD">
      <w:pPr>
        <w:spacing w:line="268" w:lineRule="auto"/>
        <w:ind w:right="160"/>
        <w:jc w:val="both"/>
        <w:rPr>
          <w:rFonts w:ascii="Arial" w:eastAsia="Arial" w:hAnsi="Arial"/>
          <w:sz w:val="24"/>
        </w:rPr>
      </w:pPr>
    </w:p>
    <w:p w:rsidR="00B26AA7" w:rsidRDefault="00B26AA7" w:rsidP="00124F2C">
      <w:pPr>
        <w:spacing w:line="268" w:lineRule="auto"/>
        <w:ind w:left="820" w:right="160"/>
        <w:jc w:val="both"/>
        <w:rPr>
          <w:rFonts w:ascii="Arial" w:eastAsia="Arial" w:hAnsi="Arial"/>
          <w:sz w:val="24"/>
        </w:rPr>
      </w:pPr>
    </w:p>
    <w:p w:rsidR="00124F2C" w:rsidRDefault="009E6E4C" w:rsidP="009E6E4C">
      <w:pPr>
        <w:tabs>
          <w:tab w:val="left" w:pos="5333"/>
        </w:tabs>
        <w:jc w:val="right"/>
        <w:rPr>
          <w:rFonts w:ascii="Arial" w:eastAsia="Arial" w:hAnsi="Arial"/>
          <w:b/>
          <w:w w:val="98"/>
          <w:sz w:val="28"/>
        </w:rPr>
      </w:pPr>
      <w:r>
        <w:rPr>
          <w:rFonts w:ascii="Arial" w:eastAsia="Arial" w:hAnsi="Arial"/>
          <w:b/>
          <w:w w:val="98"/>
          <w:sz w:val="28"/>
        </w:rPr>
        <w:t>ANNEXURE – I</w:t>
      </w:r>
    </w:p>
    <w:p w:rsidR="009E6E4C" w:rsidRDefault="009E6E4C" w:rsidP="009E6E4C">
      <w:pPr>
        <w:tabs>
          <w:tab w:val="left" w:pos="5333"/>
        </w:tabs>
        <w:rPr>
          <w:rFonts w:ascii="Times New Roman" w:eastAsia="Times New Roman" w:hAnsi="Times New Roman"/>
          <w:b/>
          <w:sz w:val="30"/>
        </w:rPr>
      </w:pPr>
      <w:r>
        <w:rPr>
          <w:rFonts w:ascii="Times New Roman" w:eastAsia="Times New Roman" w:hAnsi="Times New Roman"/>
          <w:b/>
          <w:sz w:val="30"/>
        </w:rPr>
        <w:t>Items to be Supplied and Installed</w:t>
      </w:r>
    </w:p>
    <w:p w:rsidR="00656552" w:rsidRPr="00656552" w:rsidRDefault="00977AAD" w:rsidP="009E6E4C">
      <w:pPr>
        <w:tabs>
          <w:tab w:val="left" w:pos="5333"/>
        </w:tabs>
        <w:rPr>
          <w:rFonts w:ascii="Times New Roman" w:eastAsia="Times New Roman" w:hAnsi="Times New Roman"/>
          <w:bCs/>
          <w:sz w:val="24"/>
        </w:rPr>
      </w:pPr>
      <w:r>
        <w:rPr>
          <w:rFonts w:ascii="Times New Roman" w:eastAsia="Times New Roman" w:hAnsi="Times New Roman"/>
          <w:bCs/>
          <w:sz w:val="24"/>
        </w:rPr>
        <w:t>7</w:t>
      </w:r>
      <w:r w:rsidR="001053F7">
        <w:rPr>
          <w:rFonts w:ascii="Times New Roman" w:eastAsia="Times New Roman" w:hAnsi="Times New Roman"/>
          <w:bCs/>
          <w:sz w:val="24"/>
        </w:rPr>
        <w:t xml:space="preserve">0 </w:t>
      </w:r>
      <w:r w:rsidR="004F788C">
        <w:rPr>
          <w:rFonts w:ascii="Times New Roman" w:eastAsia="Times New Roman" w:hAnsi="Times New Roman"/>
          <w:bCs/>
          <w:sz w:val="24"/>
        </w:rPr>
        <w:t xml:space="preserve">Desktop </w:t>
      </w:r>
      <w:r w:rsidR="001053F7">
        <w:rPr>
          <w:rFonts w:ascii="Times New Roman" w:eastAsia="Times New Roman" w:hAnsi="Times New Roman"/>
          <w:bCs/>
          <w:sz w:val="24"/>
        </w:rPr>
        <w:t>Computers</w:t>
      </w:r>
      <w:r w:rsidR="00987829">
        <w:rPr>
          <w:rFonts w:ascii="Times New Roman" w:eastAsia="Times New Roman" w:hAnsi="Times New Roman"/>
          <w:bCs/>
          <w:sz w:val="24"/>
        </w:rPr>
        <w:t xml:space="preserve"> as per Specifications below:</w:t>
      </w:r>
    </w:p>
    <w:p w:rsidR="0082322F" w:rsidRDefault="0082322F"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Technical Specification and Description of each individual item is as under:-</w:t>
      </w:r>
    </w:p>
    <w:p w:rsidR="00977AAD" w:rsidRPr="00D668ED" w:rsidRDefault="00977AAD" w:rsidP="00977AAD">
      <w:pPr>
        <w:tabs>
          <w:tab w:val="left" w:pos="5333"/>
        </w:tabs>
        <w:spacing w:line="240" w:lineRule="auto"/>
        <w:ind w:left="360"/>
        <w:rPr>
          <w:rFonts w:ascii="Times New Roman" w:eastAsia="Times New Roman" w:hAnsi="Times New Roman"/>
          <w:bCs/>
          <w:sz w:val="24"/>
          <w:szCs w:val="24"/>
        </w:rPr>
      </w:pPr>
      <w:r w:rsidRPr="00D668ED">
        <w:rPr>
          <w:rFonts w:ascii="Times New Roman" w:eastAsia="Times New Roman" w:hAnsi="Times New Roman"/>
          <w:bCs/>
          <w:sz w:val="24"/>
          <w:szCs w:val="24"/>
        </w:rPr>
        <w:t>Processor Description Intel Core i5</w:t>
      </w:r>
    </w:p>
    <w:p w:rsidR="00977AAD" w:rsidRPr="00D668ED" w:rsidRDefault="00977AAD" w:rsidP="00977AAD">
      <w:pPr>
        <w:tabs>
          <w:tab w:val="left" w:pos="5333"/>
        </w:tabs>
        <w:spacing w:line="240" w:lineRule="auto"/>
        <w:ind w:left="360"/>
        <w:rPr>
          <w:rFonts w:ascii="Times New Roman" w:eastAsia="Times New Roman" w:hAnsi="Times New Roman"/>
          <w:bCs/>
          <w:sz w:val="24"/>
          <w:szCs w:val="24"/>
        </w:rPr>
      </w:pPr>
      <w:r w:rsidRPr="00D668ED">
        <w:rPr>
          <w:rFonts w:ascii="Times New Roman" w:eastAsia="Times New Roman" w:hAnsi="Times New Roman"/>
          <w:bCs/>
          <w:sz w:val="24"/>
          <w:szCs w:val="24"/>
        </w:rPr>
        <w:t>Processor Number Intel Core i5 12500</w:t>
      </w:r>
    </w:p>
    <w:p w:rsidR="00977AAD" w:rsidRPr="00D668ED" w:rsidRDefault="00977AAD" w:rsidP="00977AAD">
      <w:pPr>
        <w:tabs>
          <w:tab w:val="left" w:pos="5333"/>
        </w:tabs>
        <w:spacing w:line="240" w:lineRule="auto"/>
        <w:ind w:left="360"/>
        <w:rPr>
          <w:rFonts w:ascii="Times New Roman" w:eastAsia="Times New Roman" w:hAnsi="Times New Roman"/>
          <w:bCs/>
          <w:sz w:val="24"/>
          <w:szCs w:val="24"/>
        </w:rPr>
      </w:pPr>
      <w:r w:rsidRPr="00D668ED">
        <w:rPr>
          <w:rFonts w:ascii="Times New Roman" w:eastAsia="Times New Roman" w:hAnsi="Times New Roman"/>
          <w:bCs/>
          <w:sz w:val="24"/>
          <w:szCs w:val="24"/>
        </w:rPr>
        <w:t>Cache (MB) 18</w:t>
      </w:r>
    </w:p>
    <w:p w:rsidR="00977AAD" w:rsidRPr="00D668ED" w:rsidRDefault="00977AAD" w:rsidP="00977AAD">
      <w:pPr>
        <w:tabs>
          <w:tab w:val="left" w:pos="5333"/>
        </w:tabs>
        <w:spacing w:line="240" w:lineRule="auto"/>
        <w:ind w:left="360"/>
        <w:rPr>
          <w:rFonts w:ascii="Times New Roman" w:eastAsia="Times New Roman" w:hAnsi="Times New Roman"/>
          <w:bCs/>
          <w:sz w:val="24"/>
          <w:szCs w:val="24"/>
        </w:rPr>
      </w:pPr>
      <w:r w:rsidRPr="00D668ED">
        <w:rPr>
          <w:rFonts w:ascii="Times New Roman" w:eastAsia="Times New Roman" w:hAnsi="Times New Roman"/>
          <w:bCs/>
          <w:sz w:val="24"/>
          <w:szCs w:val="24"/>
        </w:rPr>
        <w:t>Chipset Number Intel H670</w:t>
      </w:r>
    </w:p>
    <w:p w:rsidR="00977AAD" w:rsidRPr="00D668ED" w:rsidRDefault="00977AAD" w:rsidP="00977AAD">
      <w:pPr>
        <w:tabs>
          <w:tab w:val="left" w:pos="5333"/>
        </w:tabs>
        <w:spacing w:line="240" w:lineRule="auto"/>
        <w:ind w:left="360"/>
        <w:rPr>
          <w:rFonts w:ascii="Times New Roman" w:eastAsia="Times New Roman" w:hAnsi="Times New Roman"/>
          <w:bCs/>
          <w:sz w:val="24"/>
          <w:szCs w:val="24"/>
        </w:rPr>
      </w:pPr>
      <w:r w:rsidRPr="00D668ED">
        <w:rPr>
          <w:rFonts w:ascii="Times New Roman" w:eastAsia="Times New Roman" w:hAnsi="Times New Roman"/>
          <w:bCs/>
          <w:sz w:val="24"/>
          <w:szCs w:val="24"/>
        </w:rPr>
        <w:t>Graphic Card Description UHD Graphics 770</w:t>
      </w:r>
    </w:p>
    <w:p w:rsidR="00977AAD" w:rsidRPr="00D668ED" w:rsidRDefault="00977AAD" w:rsidP="00977AAD">
      <w:pPr>
        <w:tabs>
          <w:tab w:val="left" w:pos="5333"/>
        </w:tabs>
        <w:spacing w:line="240" w:lineRule="auto"/>
        <w:ind w:left="360"/>
        <w:rPr>
          <w:rFonts w:ascii="Times New Roman" w:eastAsia="Times New Roman" w:hAnsi="Times New Roman"/>
          <w:bCs/>
          <w:sz w:val="24"/>
          <w:szCs w:val="24"/>
        </w:rPr>
      </w:pPr>
      <w:r w:rsidRPr="00D668ED">
        <w:rPr>
          <w:rFonts w:ascii="Times New Roman" w:eastAsia="Times New Roman" w:hAnsi="Times New Roman"/>
          <w:bCs/>
          <w:sz w:val="24"/>
          <w:szCs w:val="24"/>
        </w:rPr>
        <w:t>Operating System (Factory Pre-Loaded) Windows 11 Home</w:t>
      </w:r>
    </w:p>
    <w:p w:rsidR="00977AAD" w:rsidRPr="00D668ED" w:rsidRDefault="00977AAD" w:rsidP="00977AAD">
      <w:pPr>
        <w:tabs>
          <w:tab w:val="left" w:pos="5333"/>
        </w:tabs>
        <w:spacing w:line="240" w:lineRule="auto"/>
        <w:ind w:left="360"/>
        <w:rPr>
          <w:rFonts w:ascii="Times New Roman" w:eastAsia="Times New Roman" w:hAnsi="Times New Roman"/>
          <w:bCs/>
          <w:sz w:val="24"/>
          <w:szCs w:val="24"/>
        </w:rPr>
      </w:pPr>
      <w:r w:rsidRPr="00D668ED">
        <w:rPr>
          <w:rFonts w:ascii="Times New Roman" w:eastAsia="Times New Roman" w:hAnsi="Times New Roman"/>
          <w:bCs/>
          <w:sz w:val="24"/>
          <w:szCs w:val="24"/>
        </w:rPr>
        <w:t>RAM Size (GB) 8 expandability up to 64 GB</w:t>
      </w:r>
    </w:p>
    <w:p w:rsidR="00977AAD" w:rsidRPr="00D668ED" w:rsidRDefault="00977AAD" w:rsidP="00977AAD">
      <w:pPr>
        <w:tabs>
          <w:tab w:val="left" w:pos="5333"/>
        </w:tabs>
        <w:spacing w:line="240" w:lineRule="auto"/>
        <w:ind w:left="360"/>
        <w:rPr>
          <w:rFonts w:ascii="Times New Roman" w:eastAsia="Times New Roman" w:hAnsi="Times New Roman"/>
          <w:bCs/>
          <w:sz w:val="24"/>
          <w:szCs w:val="24"/>
        </w:rPr>
      </w:pPr>
      <w:r w:rsidRPr="00D668ED">
        <w:rPr>
          <w:rFonts w:ascii="Times New Roman" w:eastAsia="Times New Roman" w:hAnsi="Times New Roman"/>
          <w:bCs/>
          <w:sz w:val="24"/>
          <w:szCs w:val="24"/>
        </w:rPr>
        <w:t>RAM Speed (MHz) 3200</w:t>
      </w:r>
    </w:p>
    <w:p w:rsidR="00977AAD" w:rsidRPr="00D668ED" w:rsidRDefault="00977AAD" w:rsidP="00977AAD">
      <w:pPr>
        <w:tabs>
          <w:tab w:val="left" w:pos="5333"/>
        </w:tabs>
        <w:spacing w:line="240" w:lineRule="auto"/>
        <w:ind w:left="360"/>
        <w:rPr>
          <w:rFonts w:ascii="Times New Roman" w:eastAsia="Times New Roman" w:hAnsi="Times New Roman"/>
          <w:bCs/>
          <w:sz w:val="24"/>
          <w:szCs w:val="24"/>
        </w:rPr>
      </w:pPr>
      <w:r w:rsidRPr="00D668ED">
        <w:rPr>
          <w:rFonts w:ascii="Times New Roman" w:eastAsia="Times New Roman" w:hAnsi="Times New Roman"/>
          <w:bCs/>
          <w:sz w:val="24"/>
          <w:szCs w:val="24"/>
        </w:rPr>
        <w:t>Capacity of each SSD (GB) 512</w:t>
      </w:r>
    </w:p>
    <w:p w:rsidR="00977AAD" w:rsidRPr="00D668ED" w:rsidRDefault="00977AAD" w:rsidP="00977AAD">
      <w:pPr>
        <w:tabs>
          <w:tab w:val="left" w:pos="5333"/>
        </w:tabs>
        <w:spacing w:line="240" w:lineRule="auto"/>
        <w:ind w:left="360"/>
        <w:rPr>
          <w:rFonts w:ascii="Times New Roman" w:eastAsia="Times New Roman" w:hAnsi="Times New Roman"/>
          <w:bCs/>
          <w:sz w:val="24"/>
          <w:szCs w:val="24"/>
        </w:rPr>
      </w:pPr>
      <w:r w:rsidRPr="00D668ED">
        <w:rPr>
          <w:rFonts w:ascii="Times New Roman" w:eastAsia="Times New Roman" w:hAnsi="Times New Roman"/>
          <w:bCs/>
          <w:sz w:val="24"/>
          <w:szCs w:val="24"/>
        </w:rPr>
        <w:t xml:space="preserve">Cabinet Form Factor Tower (13.1 to 26 </w:t>
      </w:r>
      <w:proofErr w:type="spellStart"/>
      <w:r w:rsidR="00D668ED" w:rsidRPr="00D668ED">
        <w:rPr>
          <w:rFonts w:ascii="Times New Roman" w:eastAsia="Times New Roman" w:hAnsi="Times New Roman"/>
          <w:bCs/>
          <w:sz w:val="24"/>
          <w:szCs w:val="24"/>
        </w:rPr>
        <w:t>Litres</w:t>
      </w:r>
      <w:proofErr w:type="spellEnd"/>
      <w:r w:rsidRPr="00D668ED">
        <w:rPr>
          <w:rFonts w:ascii="Times New Roman" w:eastAsia="Times New Roman" w:hAnsi="Times New Roman"/>
          <w:bCs/>
          <w:sz w:val="24"/>
          <w:szCs w:val="24"/>
        </w:rPr>
        <w:t>)</w:t>
      </w:r>
    </w:p>
    <w:p w:rsidR="00977AAD" w:rsidRPr="00D668ED" w:rsidRDefault="00977AAD" w:rsidP="00D668ED">
      <w:pPr>
        <w:tabs>
          <w:tab w:val="left" w:pos="2910"/>
        </w:tabs>
        <w:spacing w:line="240" w:lineRule="auto"/>
        <w:ind w:left="360"/>
        <w:rPr>
          <w:rFonts w:ascii="Times New Roman" w:eastAsia="Times New Roman" w:hAnsi="Times New Roman"/>
          <w:bCs/>
          <w:sz w:val="24"/>
          <w:szCs w:val="24"/>
        </w:rPr>
      </w:pPr>
      <w:r w:rsidRPr="00D668ED">
        <w:rPr>
          <w:rFonts w:ascii="Times New Roman" w:eastAsia="Times New Roman" w:hAnsi="Times New Roman"/>
          <w:bCs/>
          <w:sz w:val="24"/>
          <w:szCs w:val="24"/>
        </w:rPr>
        <w:t>Internal Speaker Yes</w:t>
      </w:r>
      <w:r w:rsidR="00D668ED" w:rsidRPr="00D668ED">
        <w:rPr>
          <w:rFonts w:ascii="Times New Roman" w:eastAsia="Times New Roman" w:hAnsi="Times New Roman"/>
          <w:bCs/>
          <w:sz w:val="24"/>
          <w:szCs w:val="24"/>
        </w:rPr>
        <w:tab/>
      </w:r>
    </w:p>
    <w:p w:rsidR="00977AAD" w:rsidRPr="00D668ED" w:rsidRDefault="00977AAD" w:rsidP="00977AAD">
      <w:pPr>
        <w:tabs>
          <w:tab w:val="left" w:pos="5333"/>
        </w:tabs>
        <w:spacing w:line="240" w:lineRule="auto"/>
        <w:ind w:left="360"/>
        <w:rPr>
          <w:rFonts w:ascii="Times New Roman" w:eastAsia="Times New Roman" w:hAnsi="Times New Roman"/>
          <w:bCs/>
          <w:sz w:val="24"/>
          <w:szCs w:val="24"/>
        </w:rPr>
      </w:pPr>
      <w:r w:rsidRPr="00D668ED">
        <w:rPr>
          <w:rFonts w:ascii="Times New Roman" w:eastAsia="Times New Roman" w:hAnsi="Times New Roman"/>
          <w:bCs/>
          <w:sz w:val="24"/>
          <w:szCs w:val="24"/>
        </w:rPr>
        <w:t>If Yes, Type of Wireless Connectivity Wi-Fi 6 AX200 2x2 (Gig+) + Bluetooth 5.0</w:t>
      </w:r>
    </w:p>
    <w:p w:rsidR="00977AAD" w:rsidRPr="00D668ED" w:rsidRDefault="00977AAD" w:rsidP="00977AAD">
      <w:pPr>
        <w:tabs>
          <w:tab w:val="left" w:pos="5333"/>
        </w:tabs>
        <w:spacing w:line="240" w:lineRule="auto"/>
        <w:ind w:left="360"/>
        <w:rPr>
          <w:rFonts w:ascii="Times New Roman" w:eastAsia="Times New Roman" w:hAnsi="Times New Roman"/>
          <w:bCs/>
          <w:sz w:val="24"/>
          <w:szCs w:val="24"/>
        </w:rPr>
      </w:pPr>
      <w:r w:rsidRPr="00D668ED">
        <w:rPr>
          <w:rFonts w:ascii="Times New Roman" w:eastAsia="Times New Roman" w:hAnsi="Times New Roman"/>
          <w:bCs/>
          <w:sz w:val="24"/>
          <w:szCs w:val="24"/>
        </w:rPr>
        <w:t>Type of Ethernet Ports 10/100/1000 on board Integrated Gigabit Port</w:t>
      </w:r>
    </w:p>
    <w:p w:rsidR="00977AAD" w:rsidRPr="00D668ED" w:rsidRDefault="00977AAD" w:rsidP="00977AAD">
      <w:pPr>
        <w:tabs>
          <w:tab w:val="left" w:pos="5333"/>
        </w:tabs>
        <w:spacing w:line="240" w:lineRule="auto"/>
        <w:ind w:left="360"/>
        <w:rPr>
          <w:rFonts w:ascii="Times New Roman" w:eastAsia="Times New Roman" w:hAnsi="Times New Roman"/>
          <w:bCs/>
          <w:sz w:val="24"/>
          <w:szCs w:val="24"/>
        </w:rPr>
      </w:pPr>
      <w:r w:rsidRPr="00D668ED">
        <w:rPr>
          <w:rFonts w:ascii="Times New Roman" w:eastAsia="Times New Roman" w:hAnsi="Times New Roman"/>
          <w:bCs/>
          <w:sz w:val="24"/>
          <w:szCs w:val="24"/>
        </w:rPr>
        <w:t>Bluetooth Connectivity Yes</w:t>
      </w:r>
    </w:p>
    <w:p w:rsidR="00977AAD" w:rsidRPr="00D668ED" w:rsidRDefault="00977AAD" w:rsidP="00977AAD">
      <w:pPr>
        <w:tabs>
          <w:tab w:val="left" w:pos="5333"/>
        </w:tabs>
        <w:spacing w:line="240" w:lineRule="auto"/>
        <w:ind w:left="360"/>
        <w:rPr>
          <w:rFonts w:ascii="Times New Roman" w:eastAsia="Times New Roman" w:hAnsi="Times New Roman"/>
          <w:bCs/>
          <w:sz w:val="24"/>
          <w:szCs w:val="24"/>
        </w:rPr>
      </w:pPr>
      <w:r w:rsidRPr="00D668ED">
        <w:rPr>
          <w:rFonts w:ascii="Times New Roman" w:eastAsia="Times New Roman" w:hAnsi="Times New Roman"/>
          <w:bCs/>
          <w:sz w:val="24"/>
          <w:szCs w:val="24"/>
        </w:rPr>
        <w:t>Model of the Monitor 19.5"</w:t>
      </w:r>
    </w:p>
    <w:p w:rsidR="00977AAD" w:rsidRPr="00D668ED" w:rsidRDefault="00977AAD" w:rsidP="00977AAD">
      <w:pPr>
        <w:tabs>
          <w:tab w:val="left" w:pos="5333"/>
        </w:tabs>
        <w:spacing w:line="240" w:lineRule="auto"/>
        <w:ind w:left="360"/>
        <w:rPr>
          <w:rFonts w:ascii="Times New Roman" w:eastAsia="Times New Roman" w:hAnsi="Times New Roman"/>
          <w:bCs/>
          <w:sz w:val="24"/>
          <w:szCs w:val="24"/>
        </w:rPr>
      </w:pPr>
      <w:r w:rsidRPr="00D668ED">
        <w:rPr>
          <w:rFonts w:ascii="Times New Roman" w:eastAsia="Times New Roman" w:hAnsi="Times New Roman"/>
          <w:bCs/>
          <w:sz w:val="24"/>
          <w:szCs w:val="24"/>
        </w:rPr>
        <w:t>Monitor Resolution (PIXELS) 1600 x 900</w:t>
      </w:r>
    </w:p>
    <w:p w:rsidR="00977AAD" w:rsidRPr="00D668ED" w:rsidRDefault="00977AAD" w:rsidP="00977AAD">
      <w:pPr>
        <w:tabs>
          <w:tab w:val="left" w:pos="5333"/>
        </w:tabs>
        <w:spacing w:line="240" w:lineRule="auto"/>
        <w:ind w:left="360"/>
        <w:rPr>
          <w:rFonts w:ascii="Times New Roman" w:eastAsia="Times New Roman" w:hAnsi="Times New Roman"/>
          <w:bCs/>
          <w:sz w:val="24"/>
          <w:szCs w:val="24"/>
        </w:rPr>
      </w:pPr>
      <w:r w:rsidRPr="00D668ED">
        <w:rPr>
          <w:rFonts w:ascii="Times New Roman" w:eastAsia="Times New Roman" w:hAnsi="Times New Roman"/>
          <w:bCs/>
          <w:sz w:val="24"/>
          <w:szCs w:val="24"/>
        </w:rPr>
        <w:t>TCO Certification for Monitor 9</w:t>
      </w:r>
    </w:p>
    <w:p w:rsidR="00977AAD" w:rsidRPr="00D668ED" w:rsidRDefault="00977AAD" w:rsidP="00977AAD">
      <w:pPr>
        <w:tabs>
          <w:tab w:val="left" w:pos="5333"/>
        </w:tabs>
        <w:spacing w:line="240" w:lineRule="auto"/>
        <w:ind w:left="360"/>
        <w:rPr>
          <w:rFonts w:ascii="Times New Roman" w:eastAsia="Times New Roman" w:hAnsi="Times New Roman"/>
          <w:bCs/>
          <w:sz w:val="24"/>
          <w:szCs w:val="24"/>
        </w:rPr>
      </w:pPr>
      <w:r w:rsidRPr="00D668ED">
        <w:rPr>
          <w:rFonts w:ascii="Times New Roman" w:eastAsia="Times New Roman" w:hAnsi="Times New Roman"/>
          <w:bCs/>
          <w:sz w:val="24"/>
          <w:szCs w:val="24"/>
        </w:rPr>
        <w:t>Mouse Connectivity Wired</w:t>
      </w:r>
    </w:p>
    <w:p w:rsidR="00977AAD" w:rsidRPr="00D668ED" w:rsidRDefault="00977AAD" w:rsidP="00977AAD">
      <w:pPr>
        <w:tabs>
          <w:tab w:val="left" w:pos="5333"/>
        </w:tabs>
        <w:spacing w:line="240" w:lineRule="auto"/>
        <w:ind w:left="360"/>
        <w:rPr>
          <w:rFonts w:ascii="Times New Roman" w:eastAsia="Times New Roman" w:hAnsi="Times New Roman"/>
          <w:bCs/>
          <w:sz w:val="24"/>
          <w:szCs w:val="24"/>
        </w:rPr>
      </w:pPr>
      <w:r w:rsidRPr="00D668ED">
        <w:rPr>
          <w:rFonts w:ascii="Times New Roman" w:eastAsia="Times New Roman" w:hAnsi="Times New Roman"/>
          <w:bCs/>
          <w:sz w:val="24"/>
          <w:szCs w:val="24"/>
        </w:rPr>
        <w:t>Keyboard Connectivity Wired</w:t>
      </w:r>
    </w:p>
    <w:p w:rsidR="00977AAD" w:rsidRPr="00D668ED" w:rsidRDefault="00977AAD" w:rsidP="00977AAD">
      <w:pPr>
        <w:tabs>
          <w:tab w:val="left" w:pos="5333"/>
        </w:tabs>
        <w:spacing w:line="240" w:lineRule="auto"/>
        <w:ind w:left="360"/>
        <w:rPr>
          <w:rFonts w:ascii="Times New Roman" w:eastAsia="Times New Roman" w:hAnsi="Times New Roman"/>
          <w:bCs/>
          <w:sz w:val="24"/>
          <w:szCs w:val="24"/>
        </w:rPr>
      </w:pPr>
      <w:r w:rsidRPr="00D668ED">
        <w:rPr>
          <w:rFonts w:ascii="Times New Roman" w:eastAsia="Times New Roman" w:hAnsi="Times New Roman"/>
          <w:bCs/>
          <w:sz w:val="24"/>
          <w:szCs w:val="24"/>
        </w:rPr>
        <w:t xml:space="preserve">USB and </w:t>
      </w:r>
      <w:proofErr w:type="gramStart"/>
      <w:r w:rsidRPr="00D668ED">
        <w:rPr>
          <w:rFonts w:ascii="Times New Roman" w:eastAsia="Times New Roman" w:hAnsi="Times New Roman"/>
          <w:bCs/>
          <w:sz w:val="24"/>
          <w:szCs w:val="24"/>
        </w:rPr>
        <w:t>Slot  Total</w:t>
      </w:r>
      <w:proofErr w:type="gramEnd"/>
      <w:r w:rsidRPr="00D668ED">
        <w:rPr>
          <w:rFonts w:ascii="Times New Roman" w:eastAsia="Times New Roman" w:hAnsi="Times New Roman"/>
          <w:bCs/>
          <w:sz w:val="24"/>
          <w:szCs w:val="24"/>
        </w:rPr>
        <w:t xml:space="preserve"> 9 USB port , out of USB: 2 USB 10 GBPS Port , 1 PCI , 1 Serial </w:t>
      </w:r>
    </w:p>
    <w:p w:rsidR="00977AAD" w:rsidRPr="00D668ED" w:rsidRDefault="00977AAD" w:rsidP="00977AAD">
      <w:pPr>
        <w:tabs>
          <w:tab w:val="left" w:pos="5333"/>
        </w:tabs>
        <w:spacing w:line="240" w:lineRule="auto"/>
        <w:ind w:left="360"/>
        <w:rPr>
          <w:rFonts w:ascii="Times New Roman" w:eastAsia="Times New Roman" w:hAnsi="Times New Roman"/>
          <w:bCs/>
          <w:sz w:val="24"/>
          <w:szCs w:val="24"/>
        </w:rPr>
      </w:pPr>
      <w:r w:rsidRPr="00D668ED">
        <w:rPr>
          <w:rFonts w:ascii="Times New Roman" w:eastAsia="Times New Roman" w:hAnsi="Times New Roman"/>
          <w:bCs/>
          <w:sz w:val="24"/>
          <w:szCs w:val="24"/>
        </w:rPr>
        <w:t xml:space="preserve">Storage Expandability CPU should have the expandability up to 2 TB HDD and 1 TB </w:t>
      </w:r>
      <w:proofErr w:type="spellStart"/>
      <w:r w:rsidRPr="00D668ED">
        <w:rPr>
          <w:rFonts w:ascii="Times New Roman" w:eastAsia="Times New Roman" w:hAnsi="Times New Roman"/>
          <w:bCs/>
          <w:sz w:val="24"/>
          <w:szCs w:val="24"/>
        </w:rPr>
        <w:t>PCIe</w:t>
      </w:r>
      <w:proofErr w:type="spellEnd"/>
      <w:r w:rsidRPr="00D668ED">
        <w:rPr>
          <w:rFonts w:ascii="Times New Roman" w:eastAsia="Times New Roman" w:hAnsi="Times New Roman"/>
          <w:bCs/>
          <w:sz w:val="24"/>
          <w:szCs w:val="24"/>
        </w:rPr>
        <w:t xml:space="preserve">® </w:t>
      </w:r>
      <w:proofErr w:type="spellStart"/>
      <w:proofErr w:type="gramStart"/>
      <w:r w:rsidRPr="00D668ED">
        <w:rPr>
          <w:rFonts w:ascii="Times New Roman" w:eastAsia="Times New Roman" w:hAnsi="Times New Roman"/>
          <w:bCs/>
          <w:sz w:val="24"/>
          <w:szCs w:val="24"/>
        </w:rPr>
        <w:t>NVMe</w:t>
      </w:r>
      <w:proofErr w:type="spellEnd"/>
      <w:r w:rsidRPr="00D668ED">
        <w:rPr>
          <w:rFonts w:ascii="Times New Roman" w:eastAsia="Times New Roman" w:hAnsi="Times New Roman"/>
          <w:bCs/>
          <w:sz w:val="24"/>
          <w:szCs w:val="24"/>
        </w:rPr>
        <w:t xml:space="preserve">  M.2</w:t>
      </w:r>
      <w:proofErr w:type="gramEnd"/>
      <w:r w:rsidRPr="00D668ED">
        <w:rPr>
          <w:rFonts w:ascii="Times New Roman" w:eastAsia="Times New Roman" w:hAnsi="Times New Roman"/>
          <w:bCs/>
          <w:sz w:val="24"/>
          <w:szCs w:val="24"/>
        </w:rPr>
        <w:t xml:space="preserve"> SSD</w:t>
      </w:r>
    </w:p>
    <w:p w:rsidR="00977AAD" w:rsidRPr="00D668ED" w:rsidRDefault="00977AAD" w:rsidP="00977AAD">
      <w:pPr>
        <w:tabs>
          <w:tab w:val="left" w:pos="5333"/>
        </w:tabs>
        <w:ind w:left="360"/>
        <w:rPr>
          <w:rFonts w:ascii="Times New Roman" w:eastAsia="Times New Roman" w:hAnsi="Times New Roman"/>
          <w:bCs/>
          <w:sz w:val="24"/>
          <w:szCs w:val="24"/>
        </w:rPr>
      </w:pPr>
      <w:r w:rsidRPr="00D668ED">
        <w:rPr>
          <w:rFonts w:ascii="Times New Roman" w:eastAsia="Times New Roman" w:hAnsi="Times New Roman"/>
          <w:bCs/>
          <w:sz w:val="24"/>
          <w:szCs w:val="24"/>
        </w:rPr>
        <w:lastRenderedPageBreak/>
        <w:t xml:space="preserve">Volume and weight No More than 16 L and 5.5 Kg </w:t>
      </w:r>
    </w:p>
    <w:p w:rsidR="00977AAD" w:rsidRPr="00D668ED" w:rsidRDefault="00977AAD" w:rsidP="00977AAD">
      <w:pPr>
        <w:tabs>
          <w:tab w:val="left" w:pos="5333"/>
        </w:tabs>
        <w:ind w:left="360"/>
        <w:rPr>
          <w:rFonts w:ascii="Times New Roman" w:eastAsia="Times New Roman" w:hAnsi="Times New Roman"/>
          <w:bCs/>
          <w:sz w:val="24"/>
          <w:szCs w:val="24"/>
        </w:rPr>
      </w:pPr>
      <w:r w:rsidRPr="00D668ED">
        <w:rPr>
          <w:rFonts w:ascii="Times New Roman" w:eastAsia="Times New Roman" w:hAnsi="Times New Roman"/>
          <w:bCs/>
          <w:sz w:val="24"/>
          <w:szCs w:val="24"/>
        </w:rPr>
        <w:t>Power Supply 180- 260 W with 92% efficiency or better</w:t>
      </w:r>
    </w:p>
    <w:p w:rsidR="00977AAD" w:rsidRPr="00977AAD" w:rsidRDefault="00977AAD" w:rsidP="00977AAD">
      <w:pPr>
        <w:tabs>
          <w:tab w:val="left" w:pos="5333"/>
        </w:tabs>
        <w:ind w:left="360"/>
        <w:rPr>
          <w:rFonts w:ascii="Times New Roman" w:eastAsia="Times New Roman" w:hAnsi="Times New Roman"/>
          <w:bCs/>
          <w:sz w:val="24"/>
        </w:rPr>
      </w:pPr>
      <w:r w:rsidRPr="00977AAD">
        <w:rPr>
          <w:rFonts w:ascii="Times New Roman" w:eastAsia="Times New Roman" w:hAnsi="Times New Roman"/>
          <w:bCs/>
          <w:sz w:val="24"/>
        </w:rPr>
        <w:t>Security and certifications.  Hardware based endpoint security controller TPM 2.0, Integrated Intrusion Sensor, Microsoft Windows 11</w:t>
      </w:r>
    </w:p>
    <w:p w:rsidR="00977AAD" w:rsidRPr="00977AAD" w:rsidRDefault="00977AAD" w:rsidP="00977AAD">
      <w:pPr>
        <w:tabs>
          <w:tab w:val="left" w:pos="5333"/>
        </w:tabs>
        <w:ind w:left="360"/>
        <w:rPr>
          <w:rFonts w:ascii="Times New Roman" w:eastAsia="Times New Roman" w:hAnsi="Times New Roman"/>
          <w:bCs/>
          <w:sz w:val="24"/>
        </w:rPr>
      </w:pPr>
      <w:r w:rsidRPr="00977AAD">
        <w:rPr>
          <w:rFonts w:ascii="Times New Roman" w:eastAsia="Times New Roman" w:hAnsi="Times New Roman"/>
          <w:bCs/>
          <w:sz w:val="24"/>
        </w:rPr>
        <w:t xml:space="preserve"> FCC, CE, RoHS, UL, EPEAT, Energy Star, TCO 08,</w:t>
      </w:r>
    </w:p>
    <w:p w:rsidR="00D668ED" w:rsidRDefault="00977AAD" w:rsidP="00D668ED">
      <w:pPr>
        <w:tabs>
          <w:tab w:val="left" w:pos="5333"/>
        </w:tabs>
        <w:ind w:left="360"/>
        <w:rPr>
          <w:rFonts w:ascii="Times New Roman" w:eastAsia="Times New Roman" w:hAnsi="Times New Roman"/>
          <w:bCs/>
          <w:sz w:val="24"/>
        </w:rPr>
      </w:pPr>
      <w:r w:rsidRPr="00977AAD">
        <w:rPr>
          <w:rFonts w:ascii="Times New Roman" w:eastAsia="Times New Roman" w:hAnsi="Times New Roman"/>
          <w:bCs/>
          <w:sz w:val="24"/>
        </w:rPr>
        <w:t xml:space="preserve"> ISO 9001,14001,20001,27001 for OEM</w:t>
      </w:r>
      <w:r w:rsidR="00D668ED">
        <w:rPr>
          <w:rFonts w:ascii="Times New Roman" w:eastAsia="Times New Roman" w:hAnsi="Times New Roman"/>
          <w:bCs/>
          <w:sz w:val="24"/>
        </w:rPr>
        <w:t>.</w:t>
      </w:r>
    </w:p>
    <w:p w:rsidR="00D668ED" w:rsidRPr="00D668ED" w:rsidRDefault="00D668ED" w:rsidP="00D668ED">
      <w:pPr>
        <w:tabs>
          <w:tab w:val="left" w:pos="5333"/>
        </w:tabs>
        <w:rPr>
          <w:rFonts w:ascii="Times New Roman" w:eastAsia="Times New Roman" w:hAnsi="Times New Roman"/>
          <w:bCs/>
          <w:sz w:val="24"/>
        </w:rPr>
      </w:pPr>
      <w:r w:rsidRPr="00D668ED">
        <w:rPr>
          <w:rFonts w:ascii="Times New Roman" w:eastAsia="Times New Roman" w:hAnsi="Times New Roman"/>
          <w:bCs/>
          <w:sz w:val="24"/>
        </w:rPr>
        <w:t>Must be a product of DELL, HP or Lenovo.</w:t>
      </w:r>
    </w:p>
    <w:p w:rsidR="00D668ED" w:rsidRPr="00977AAD" w:rsidRDefault="00D668ED" w:rsidP="00977AAD">
      <w:pPr>
        <w:tabs>
          <w:tab w:val="left" w:pos="5333"/>
        </w:tabs>
        <w:ind w:left="360"/>
        <w:rPr>
          <w:rFonts w:ascii="Times New Roman" w:eastAsia="Times New Roman" w:hAnsi="Times New Roman"/>
          <w:bCs/>
          <w:sz w:val="24"/>
        </w:rPr>
      </w:pPr>
    </w:p>
    <w:p w:rsidR="0073757E" w:rsidRDefault="0073757E" w:rsidP="0073757E">
      <w:pPr>
        <w:tabs>
          <w:tab w:val="left" w:pos="5333"/>
        </w:tabs>
        <w:rPr>
          <w:rFonts w:ascii="Times New Roman" w:eastAsia="Times New Roman" w:hAnsi="Times New Roman"/>
          <w:b/>
          <w:sz w:val="24"/>
          <w:u w:val="single"/>
        </w:rPr>
      </w:pPr>
    </w:p>
    <w:p w:rsidR="0073757E" w:rsidRDefault="0073757E" w:rsidP="0073757E">
      <w:pPr>
        <w:tabs>
          <w:tab w:val="left" w:pos="5333"/>
        </w:tabs>
        <w:rPr>
          <w:rFonts w:ascii="Times New Roman" w:eastAsia="Times New Roman" w:hAnsi="Times New Roman"/>
          <w:b/>
          <w:sz w:val="24"/>
          <w:u w:val="single"/>
        </w:rPr>
      </w:pPr>
    </w:p>
    <w:p w:rsidR="0073757E" w:rsidRDefault="0073757E" w:rsidP="0073757E">
      <w:pPr>
        <w:tabs>
          <w:tab w:val="left" w:pos="5333"/>
        </w:tabs>
        <w:rPr>
          <w:rFonts w:ascii="Times New Roman" w:eastAsia="Times New Roman" w:hAnsi="Times New Roman"/>
          <w:b/>
          <w:sz w:val="24"/>
          <w:u w:val="single"/>
        </w:rPr>
      </w:pPr>
    </w:p>
    <w:p w:rsidR="0073757E" w:rsidRDefault="0073757E" w:rsidP="0073757E">
      <w:pPr>
        <w:tabs>
          <w:tab w:val="left" w:pos="5333"/>
        </w:tabs>
        <w:rPr>
          <w:rFonts w:ascii="Times New Roman" w:eastAsia="Times New Roman" w:hAnsi="Times New Roman"/>
          <w:b/>
          <w:sz w:val="24"/>
          <w:u w:val="single"/>
        </w:rPr>
      </w:pPr>
    </w:p>
    <w:p w:rsidR="006A3A5A" w:rsidRDefault="006A3A5A" w:rsidP="0073757E">
      <w:pPr>
        <w:tabs>
          <w:tab w:val="left" w:pos="5333"/>
        </w:tabs>
        <w:rPr>
          <w:rFonts w:ascii="Times New Roman" w:eastAsia="Times New Roman" w:hAnsi="Times New Roman"/>
          <w:b/>
          <w:sz w:val="24"/>
          <w:u w:val="single"/>
        </w:rPr>
      </w:pPr>
    </w:p>
    <w:p w:rsidR="006A3A5A" w:rsidRDefault="006A3A5A" w:rsidP="0073757E">
      <w:pPr>
        <w:tabs>
          <w:tab w:val="left" w:pos="5333"/>
        </w:tabs>
        <w:rPr>
          <w:rFonts w:ascii="Times New Roman" w:eastAsia="Times New Roman" w:hAnsi="Times New Roman"/>
          <w:b/>
          <w:sz w:val="24"/>
          <w:u w:val="single"/>
        </w:rPr>
      </w:pPr>
    </w:p>
    <w:p w:rsidR="006A3A5A" w:rsidRDefault="006A3A5A" w:rsidP="0073757E">
      <w:pPr>
        <w:tabs>
          <w:tab w:val="left" w:pos="5333"/>
        </w:tabs>
        <w:rPr>
          <w:rFonts w:ascii="Times New Roman" w:eastAsia="Times New Roman" w:hAnsi="Times New Roman"/>
          <w:b/>
          <w:sz w:val="24"/>
          <w:u w:val="single"/>
        </w:rPr>
      </w:pPr>
    </w:p>
    <w:p w:rsidR="0073757E" w:rsidRDefault="0073757E" w:rsidP="0073757E">
      <w:pPr>
        <w:tabs>
          <w:tab w:val="left" w:pos="5333"/>
        </w:tabs>
        <w:rPr>
          <w:rFonts w:ascii="Times New Roman" w:eastAsia="Times New Roman" w:hAnsi="Times New Roman"/>
          <w:b/>
          <w:sz w:val="24"/>
          <w:u w:val="single"/>
        </w:rPr>
      </w:pPr>
    </w:p>
    <w:p w:rsidR="00D668ED" w:rsidRDefault="00D668ED" w:rsidP="0073757E">
      <w:pPr>
        <w:tabs>
          <w:tab w:val="left" w:pos="5333"/>
        </w:tabs>
        <w:rPr>
          <w:rFonts w:ascii="Times New Roman" w:eastAsia="Times New Roman" w:hAnsi="Times New Roman"/>
          <w:b/>
          <w:sz w:val="24"/>
          <w:u w:val="single"/>
        </w:rPr>
      </w:pPr>
    </w:p>
    <w:p w:rsidR="00D668ED" w:rsidRDefault="00D668ED" w:rsidP="0073757E">
      <w:pPr>
        <w:tabs>
          <w:tab w:val="left" w:pos="5333"/>
        </w:tabs>
        <w:rPr>
          <w:rFonts w:ascii="Times New Roman" w:eastAsia="Times New Roman" w:hAnsi="Times New Roman"/>
          <w:b/>
          <w:sz w:val="24"/>
          <w:u w:val="single"/>
        </w:rPr>
      </w:pPr>
    </w:p>
    <w:p w:rsidR="00D668ED" w:rsidRDefault="00D668ED" w:rsidP="0073757E">
      <w:pPr>
        <w:tabs>
          <w:tab w:val="left" w:pos="5333"/>
        </w:tabs>
        <w:rPr>
          <w:rFonts w:ascii="Times New Roman" w:eastAsia="Times New Roman" w:hAnsi="Times New Roman"/>
          <w:b/>
          <w:sz w:val="24"/>
          <w:u w:val="single"/>
        </w:rPr>
      </w:pPr>
    </w:p>
    <w:p w:rsidR="00D668ED" w:rsidRDefault="00D668ED" w:rsidP="0073757E">
      <w:pPr>
        <w:tabs>
          <w:tab w:val="left" w:pos="5333"/>
        </w:tabs>
        <w:rPr>
          <w:rFonts w:ascii="Times New Roman" w:eastAsia="Times New Roman" w:hAnsi="Times New Roman"/>
          <w:b/>
          <w:sz w:val="24"/>
          <w:u w:val="single"/>
        </w:rPr>
      </w:pPr>
    </w:p>
    <w:p w:rsidR="00D668ED" w:rsidRDefault="00D668ED" w:rsidP="0073757E">
      <w:pPr>
        <w:tabs>
          <w:tab w:val="left" w:pos="5333"/>
        </w:tabs>
        <w:rPr>
          <w:rFonts w:ascii="Times New Roman" w:eastAsia="Times New Roman" w:hAnsi="Times New Roman"/>
          <w:b/>
          <w:sz w:val="24"/>
          <w:u w:val="single"/>
        </w:rPr>
      </w:pPr>
    </w:p>
    <w:p w:rsidR="00D668ED" w:rsidRDefault="00D668ED" w:rsidP="0073757E">
      <w:pPr>
        <w:tabs>
          <w:tab w:val="left" w:pos="5333"/>
        </w:tabs>
        <w:rPr>
          <w:rFonts w:ascii="Times New Roman" w:eastAsia="Times New Roman" w:hAnsi="Times New Roman"/>
          <w:b/>
          <w:sz w:val="24"/>
          <w:u w:val="single"/>
        </w:rPr>
      </w:pPr>
    </w:p>
    <w:p w:rsidR="00D668ED" w:rsidRDefault="00D668ED" w:rsidP="0073757E">
      <w:pPr>
        <w:tabs>
          <w:tab w:val="left" w:pos="5333"/>
        </w:tabs>
        <w:rPr>
          <w:rFonts w:ascii="Times New Roman" w:eastAsia="Times New Roman" w:hAnsi="Times New Roman"/>
          <w:b/>
          <w:sz w:val="24"/>
          <w:u w:val="single"/>
        </w:rPr>
      </w:pPr>
    </w:p>
    <w:p w:rsidR="009F4E93" w:rsidRDefault="009F4E93" w:rsidP="004909AE">
      <w:pPr>
        <w:spacing w:line="0" w:lineRule="atLeast"/>
        <w:rPr>
          <w:rFonts w:ascii="Arial" w:eastAsia="Arial" w:hAnsi="Arial"/>
          <w:b/>
          <w:sz w:val="28"/>
          <w:u w:val="single"/>
        </w:rPr>
      </w:pPr>
    </w:p>
    <w:p w:rsidR="00793AAD" w:rsidRDefault="00793AAD" w:rsidP="004909AE">
      <w:pPr>
        <w:spacing w:line="0" w:lineRule="atLeast"/>
        <w:rPr>
          <w:rFonts w:ascii="Arial" w:eastAsia="Arial" w:hAnsi="Arial"/>
          <w:b/>
          <w:sz w:val="28"/>
          <w:u w:val="single"/>
        </w:rPr>
      </w:pPr>
    </w:p>
    <w:p w:rsidR="00793AAD" w:rsidRDefault="00793AAD" w:rsidP="004909AE">
      <w:pPr>
        <w:spacing w:line="0" w:lineRule="atLeast"/>
        <w:rPr>
          <w:rFonts w:ascii="Arial" w:eastAsia="Arial" w:hAnsi="Arial"/>
          <w:b/>
          <w:sz w:val="28"/>
          <w:u w:val="single"/>
        </w:rPr>
      </w:pPr>
      <w:bookmarkStart w:id="0" w:name="_GoBack"/>
      <w:bookmarkEnd w:id="0"/>
    </w:p>
    <w:p w:rsidR="0082322F" w:rsidRDefault="0082322F" w:rsidP="0082322F">
      <w:pPr>
        <w:spacing w:line="0" w:lineRule="atLeast"/>
        <w:jc w:val="right"/>
        <w:rPr>
          <w:rFonts w:ascii="Arial" w:eastAsia="Arial" w:hAnsi="Arial"/>
          <w:b/>
          <w:sz w:val="28"/>
          <w:u w:val="single"/>
        </w:rPr>
      </w:pPr>
      <w:r>
        <w:rPr>
          <w:rFonts w:ascii="Arial" w:eastAsia="Arial" w:hAnsi="Arial"/>
          <w:b/>
          <w:sz w:val="28"/>
          <w:u w:val="single"/>
        </w:rPr>
        <w:lastRenderedPageBreak/>
        <w:t>ANNEXURE – II</w:t>
      </w:r>
    </w:p>
    <w:p w:rsidR="0082322F" w:rsidRDefault="0082322F" w:rsidP="0082322F">
      <w:pPr>
        <w:spacing w:line="0" w:lineRule="atLeast"/>
        <w:ind w:left="3020"/>
        <w:rPr>
          <w:rFonts w:ascii="Arial" w:eastAsia="Arial" w:hAnsi="Arial"/>
          <w:b/>
          <w:sz w:val="28"/>
          <w:u w:val="single"/>
        </w:rPr>
      </w:pPr>
      <w:r>
        <w:rPr>
          <w:rFonts w:ascii="Arial" w:eastAsia="Arial" w:hAnsi="Arial"/>
          <w:b/>
          <w:sz w:val="28"/>
          <w:u w:val="single"/>
        </w:rPr>
        <w:t>DETAILS OF THE TENDERER</w:t>
      </w:r>
    </w:p>
    <w:tbl>
      <w:tblPr>
        <w:tblW w:w="1062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6480"/>
        <w:gridCol w:w="3150"/>
      </w:tblGrid>
      <w:tr w:rsidR="0082322F" w:rsidTr="00F22F32">
        <w:trPr>
          <w:trHeight w:val="552"/>
        </w:trPr>
        <w:tc>
          <w:tcPr>
            <w:tcW w:w="990" w:type="dxa"/>
          </w:tcPr>
          <w:p w:rsidR="0082322F" w:rsidRDefault="0082322F" w:rsidP="00F22F32">
            <w:pPr>
              <w:pStyle w:val="TableParagraph"/>
              <w:spacing w:before="3" w:line="276" w:lineRule="exact"/>
              <w:ind w:left="176" w:right="150" w:firstLine="13"/>
              <w:rPr>
                <w:b/>
                <w:sz w:val="24"/>
              </w:rPr>
            </w:pPr>
            <w:r>
              <w:rPr>
                <w:b/>
                <w:sz w:val="24"/>
              </w:rPr>
              <w:t>Sl. No</w:t>
            </w:r>
          </w:p>
        </w:tc>
        <w:tc>
          <w:tcPr>
            <w:tcW w:w="6480" w:type="dxa"/>
          </w:tcPr>
          <w:p w:rsidR="0082322F" w:rsidRDefault="0082322F" w:rsidP="00F22F32">
            <w:pPr>
              <w:pStyle w:val="TableParagraph"/>
              <w:spacing w:before="137"/>
              <w:ind w:left="1551" w:right="1544"/>
              <w:jc w:val="center"/>
              <w:rPr>
                <w:b/>
                <w:sz w:val="24"/>
              </w:rPr>
            </w:pPr>
            <w:r>
              <w:rPr>
                <w:b/>
                <w:sz w:val="24"/>
              </w:rPr>
              <w:t>Particular</w:t>
            </w:r>
          </w:p>
        </w:tc>
        <w:tc>
          <w:tcPr>
            <w:tcW w:w="3150" w:type="dxa"/>
          </w:tcPr>
          <w:p w:rsidR="0082322F" w:rsidRDefault="0082322F" w:rsidP="00F22F32">
            <w:pPr>
              <w:pStyle w:val="TableParagraph"/>
              <w:rPr>
                <w:rFonts w:ascii="Times New Roman"/>
                <w:sz w:val="24"/>
              </w:rPr>
            </w:pPr>
          </w:p>
        </w:tc>
      </w:tr>
      <w:tr w:rsidR="0082322F" w:rsidTr="00F22F32">
        <w:trPr>
          <w:trHeight w:val="494"/>
        </w:trPr>
        <w:tc>
          <w:tcPr>
            <w:tcW w:w="990" w:type="dxa"/>
          </w:tcPr>
          <w:p w:rsidR="0082322F" w:rsidRDefault="0082322F" w:rsidP="00F22F32">
            <w:pPr>
              <w:pStyle w:val="TableParagraph"/>
              <w:spacing w:before="105"/>
              <w:ind w:left="7"/>
              <w:jc w:val="center"/>
              <w:rPr>
                <w:sz w:val="24"/>
              </w:rPr>
            </w:pPr>
            <w:r>
              <w:rPr>
                <w:w w:val="99"/>
                <w:sz w:val="24"/>
              </w:rPr>
              <w:t>1</w:t>
            </w:r>
          </w:p>
        </w:tc>
        <w:tc>
          <w:tcPr>
            <w:tcW w:w="6480" w:type="dxa"/>
          </w:tcPr>
          <w:p w:rsidR="0082322F" w:rsidRDefault="0082322F" w:rsidP="00F22F32">
            <w:pPr>
              <w:pStyle w:val="TableParagraph"/>
              <w:spacing w:before="87"/>
              <w:ind w:left="107"/>
              <w:rPr>
                <w:sz w:val="24"/>
              </w:rPr>
            </w:pPr>
            <w:r>
              <w:rPr>
                <w:sz w:val="24"/>
              </w:rPr>
              <w:t>Name of the Firm/Agency/Company</w:t>
            </w:r>
          </w:p>
        </w:tc>
        <w:tc>
          <w:tcPr>
            <w:tcW w:w="3150" w:type="dxa"/>
          </w:tcPr>
          <w:p w:rsidR="0082322F" w:rsidRDefault="0082322F" w:rsidP="00F22F32">
            <w:pPr>
              <w:pStyle w:val="TableParagraph"/>
              <w:rPr>
                <w:rFonts w:ascii="Times New Roman"/>
                <w:sz w:val="24"/>
              </w:rPr>
            </w:pPr>
          </w:p>
        </w:tc>
      </w:tr>
      <w:tr w:rsidR="0082322F" w:rsidTr="00F22F32">
        <w:trPr>
          <w:trHeight w:val="702"/>
        </w:trPr>
        <w:tc>
          <w:tcPr>
            <w:tcW w:w="990" w:type="dxa"/>
          </w:tcPr>
          <w:p w:rsidR="0082322F" w:rsidRDefault="0082322F" w:rsidP="00F22F32">
            <w:pPr>
              <w:pStyle w:val="TableParagraph"/>
              <w:spacing w:before="210"/>
              <w:ind w:left="7"/>
              <w:jc w:val="center"/>
              <w:rPr>
                <w:sz w:val="24"/>
              </w:rPr>
            </w:pPr>
            <w:r>
              <w:rPr>
                <w:w w:val="99"/>
                <w:sz w:val="24"/>
              </w:rPr>
              <w:t>2</w:t>
            </w:r>
          </w:p>
        </w:tc>
        <w:tc>
          <w:tcPr>
            <w:tcW w:w="6480" w:type="dxa"/>
          </w:tcPr>
          <w:p w:rsidR="0082322F" w:rsidRDefault="0082322F" w:rsidP="00F22F32">
            <w:pPr>
              <w:pStyle w:val="TableParagraph"/>
              <w:spacing w:before="128" w:line="192" w:lineRule="auto"/>
              <w:ind w:left="107" w:right="580"/>
              <w:rPr>
                <w:sz w:val="24"/>
              </w:rPr>
            </w:pPr>
            <w:r>
              <w:rPr>
                <w:sz w:val="24"/>
              </w:rPr>
              <w:t>Registered office Address &amp; Complete postal address</w:t>
            </w:r>
          </w:p>
        </w:tc>
        <w:tc>
          <w:tcPr>
            <w:tcW w:w="3150" w:type="dxa"/>
          </w:tcPr>
          <w:p w:rsidR="0082322F" w:rsidRDefault="0082322F" w:rsidP="00F22F32">
            <w:pPr>
              <w:pStyle w:val="TableParagraph"/>
              <w:rPr>
                <w:rFonts w:ascii="Times New Roman"/>
                <w:sz w:val="24"/>
              </w:rPr>
            </w:pPr>
          </w:p>
        </w:tc>
      </w:tr>
      <w:tr w:rsidR="0082322F" w:rsidTr="00F22F32">
        <w:trPr>
          <w:trHeight w:val="569"/>
        </w:trPr>
        <w:tc>
          <w:tcPr>
            <w:tcW w:w="990" w:type="dxa"/>
          </w:tcPr>
          <w:p w:rsidR="0082322F" w:rsidRDefault="0082322F" w:rsidP="00F22F32">
            <w:pPr>
              <w:pStyle w:val="TableParagraph"/>
              <w:spacing w:before="143"/>
              <w:ind w:left="7"/>
              <w:jc w:val="center"/>
              <w:rPr>
                <w:sz w:val="24"/>
              </w:rPr>
            </w:pPr>
            <w:r>
              <w:rPr>
                <w:w w:val="99"/>
                <w:sz w:val="24"/>
              </w:rPr>
              <w:t>3</w:t>
            </w:r>
          </w:p>
        </w:tc>
        <w:tc>
          <w:tcPr>
            <w:tcW w:w="6480" w:type="dxa"/>
          </w:tcPr>
          <w:p w:rsidR="0082322F" w:rsidRDefault="0082322F" w:rsidP="00F22F32">
            <w:pPr>
              <w:pStyle w:val="TableParagraph"/>
              <w:spacing w:before="126"/>
              <w:ind w:left="107"/>
              <w:rPr>
                <w:sz w:val="24"/>
              </w:rPr>
            </w:pPr>
            <w:r>
              <w:rPr>
                <w:sz w:val="24"/>
              </w:rPr>
              <w:t>Telephone Number &amp;E-Mail Id</w:t>
            </w:r>
          </w:p>
        </w:tc>
        <w:tc>
          <w:tcPr>
            <w:tcW w:w="3150" w:type="dxa"/>
          </w:tcPr>
          <w:p w:rsidR="0082322F" w:rsidRDefault="0082322F" w:rsidP="00F22F32">
            <w:pPr>
              <w:pStyle w:val="TableParagraph"/>
              <w:rPr>
                <w:rFonts w:ascii="Times New Roman"/>
                <w:sz w:val="24"/>
              </w:rPr>
            </w:pPr>
          </w:p>
        </w:tc>
      </w:tr>
      <w:tr w:rsidR="0082322F" w:rsidTr="00F22F32">
        <w:trPr>
          <w:trHeight w:val="722"/>
        </w:trPr>
        <w:tc>
          <w:tcPr>
            <w:tcW w:w="990" w:type="dxa"/>
          </w:tcPr>
          <w:p w:rsidR="0082322F" w:rsidRDefault="0082322F" w:rsidP="00F22F32">
            <w:pPr>
              <w:pStyle w:val="TableParagraph"/>
              <w:spacing w:before="220"/>
              <w:ind w:left="7"/>
              <w:jc w:val="center"/>
              <w:rPr>
                <w:sz w:val="24"/>
              </w:rPr>
            </w:pPr>
            <w:r>
              <w:rPr>
                <w:w w:val="99"/>
                <w:sz w:val="24"/>
              </w:rPr>
              <w:t>4</w:t>
            </w:r>
          </w:p>
        </w:tc>
        <w:tc>
          <w:tcPr>
            <w:tcW w:w="6480" w:type="dxa"/>
          </w:tcPr>
          <w:p w:rsidR="0082322F" w:rsidRDefault="0082322F" w:rsidP="00F22F32">
            <w:pPr>
              <w:pStyle w:val="TableParagraph"/>
              <w:spacing w:before="137" w:line="192" w:lineRule="auto"/>
              <w:ind w:left="107" w:right="580"/>
              <w:rPr>
                <w:sz w:val="24"/>
              </w:rPr>
            </w:pPr>
            <w:r>
              <w:rPr>
                <w:sz w:val="24"/>
              </w:rPr>
              <w:t>Name of Authorized Signatory (in block letters)</w:t>
            </w:r>
          </w:p>
        </w:tc>
        <w:tc>
          <w:tcPr>
            <w:tcW w:w="3150" w:type="dxa"/>
          </w:tcPr>
          <w:p w:rsidR="0082322F" w:rsidRDefault="0082322F" w:rsidP="00F22F32">
            <w:pPr>
              <w:pStyle w:val="TableParagraph"/>
              <w:rPr>
                <w:rFonts w:ascii="Times New Roman"/>
                <w:sz w:val="24"/>
              </w:rPr>
            </w:pPr>
          </w:p>
        </w:tc>
      </w:tr>
      <w:tr w:rsidR="0082322F" w:rsidTr="00F22F32">
        <w:trPr>
          <w:trHeight w:val="569"/>
        </w:trPr>
        <w:tc>
          <w:tcPr>
            <w:tcW w:w="990" w:type="dxa"/>
          </w:tcPr>
          <w:p w:rsidR="0082322F" w:rsidRDefault="0082322F" w:rsidP="00F22F32">
            <w:pPr>
              <w:pStyle w:val="TableParagraph"/>
              <w:spacing w:before="144"/>
              <w:ind w:left="7"/>
              <w:jc w:val="center"/>
              <w:rPr>
                <w:sz w:val="24"/>
              </w:rPr>
            </w:pPr>
            <w:r>
              <w:rPr>
                <w:w w:val="99"/>
                <w:sz w:val="24"/>
              </w:rPr>
              <w:t>5</w:t>
            </w:r>
          </w:p>
        </w:tc>
        <w:tc>
          <w:tcPr>
            <w:tcW w:w="6480" w:type="dxa"/>
          </w:tcPr>
          <w:p w:rsidR="0082322F" w:rsidRDefault="0082322F" w:rsidP="00F22F32">
            <w:pPr>
              <w:pStyle w:val="TableParagraph"/>
              <w:spacing w:before="126"/>
              <w:ind w:left="107"/>
              <w:rPr>
                <w:sz w:val="24"/>
              </w:rPr>
            </w:pPr>
            <w:r>
              <w:rPr>
                <w:sz w:val="24"/>
              </w:rPr>
              <w:t xml:space="preserve">Contact </w:t>
            </w:r>
            <w:proofErr w:type="spellStart"/>
            <w:r>
              <w:rPr>
                <w:sz w:val="24"/>
              </w:rPr>
              <w:t>No.of</w:t>
            </w:r>
            <w:proofErr w:type="spellEnd"/>
            <w:r>
              <w:rPr>
                <w:sz w:val="24"/>
              </w:rPr>
              <w:t xml:space="preserve"> authorized signatory</w:t>
            </w:r>
          </w:p>
        </w:tc>
        <w:tc>
          <w:tcPr>
            <w:tcW w:w="3150" w:type="dxa"/>
          </w:tcPr>
          <w:p w:rsidR="0082322F" w:rsidRDefault="0082322F" w:rsidP="00F22F32">
            <w:pPr>
              <w:pStyle w:val="TableParagraph"/>
              <w:rPr>
                <w:rFonts w:ascii="Times New Roman"/>
                <w:sz w:val="24"/>
              </w:rPr>
            </w:pPr>
          </w:p>
        </w:tc>
      </w:tr>
      <w:tr w:rsidR="0082322F" w:rsidTr="00F22F32">
        <w:trPr>
          <w:trHeight w:val="1038"/>
        </w:trPr>
        <w:tc>
          <w:tcPr>
            <w:tcW w:w="990" w:type="dxa"/>
          </w:tcPr>
          <w:p w:rsidR="0082322F" w:rsidRDefault="0082322F" w:rsidP="00F22F32">
            <w:pPr>
              <w:pStyle w:val="TableParagraph"/>
              <w:spacing w:before="10"/>
              <w:rPr>
                <w:b/>
                <w:sz w:val="32"/>
              </w:rPr>
            </w:pPr>
          </w:p>
          <w:p w:rsidR="0082322F" w:rsidRDefault="0082322F" w:rsidP="00F22F32">
            <w:pPr>
              <w:pStyle w:val="TableParagraph"/>
              <w:ind w:left="7"/>
              <w:jc w:val="center"/>
              <w:rPr>
                <w:sz w:val="24"/>
              </w:rPr>
            </w:pPr>
            <w:r>
              <w:rPr>
                <w:w w:val="99"/>
                <w:sz w:val="24"/>
              </w:rPr>
              <w:t>6</w:t>
            </w:r>
          </w:p>
        </w:tc>
        <w:tc>
          <w:tcPr>
            <w:tcW w:w="6480" w:type="dxa"/>
          </w:tcPr>
          <w:p w:rsidR="0082322F" w:rsidRDefault="0082322F" w:rsidP="00F22F32">
            <w:pPr>
              <w:pStyle w:val="TableParagraph"/>
              <w:spacing w:before="11"/>
              <w:rPr>
                <w:b/>
                <w:sz w:val="23"/>
              </w:rPr>
            </w:pPr>
          </w:p>
          <w:p w:rsidR="0082322F" w:rsidRDefault="0082322F" w:rsidP="00F22F32">
            <w:pPr>
              <w:pStyle w:val="TableParagraph"/>
              <w:spacing w:line="208" w:lineRule="auto"/>
              <w:ind w:left="107" w:right="674"/>
              <w:rPr>
                <w:sz w:val="24"/>
              </w:rPr>
            </w:pPr>
            <w:r>
              <w:rPr>
                <w:sz w:val="24"/>
              </w:rPr>
              <w:t xml:space="preserve">Type of /Firm (Proprietary/ Partnership/ </w:t>
            </w:r>
            <w:proofErr w:type="spellStart"/>
            <w:r>
              <w:rPr>
                <w:sz w:val="24"/>
              </w:rPr>
              <w:t>Pvt</w:t>
            </w:r>
            <w:proofErr w:type="spellEnd"/>
            <w:r>
              <w:rPr>
                <w:sz w:val="24"/>
              </w:rPr>
              <w:t xml:space="preserve"> .Ltd./Public Ltd)</w:t>
            </w:r>
          </w:p>
        </w:tc>
        <w:tc>
          <w:tcPr>
            <w:tcW w:w="3150" w:type="dxa"/>
          </w:tcPr>
          <w:p w:rsidR="0082322F" w:rsidRDefault="0082322F" w:rsidP="00F22F32">
            <w:pPr>
              <w:pStyle w:val="TableParagraph"/>
              <w:spacing w:before="102"/>
              <w:ind w:left="107" w:right="229"/>
              <w:rPr>
                <w:sz w:val="24"/>
              </w:rPr>
            </w:pPr>
            <w:r>
              <w:rPr>
                <w:sz w:val="24"/>
              </w:rPr>
              <w:t>Tenderer has to provide relevant documents (with the technical bid) as a proof of firm type.</w:t>
            </w:r>
          </w:p>
        </w:tc>
      </w:tr>
      <w:tr w:rsidR="0082322F" w:rsidTr="00F22F32">
        <w:trPr>
          <w:trHeight w:val="908"/>
        </w:trPr>
        <w:tc>
          <w:tcPr>
            <w:tcW w:w="990" w:type="dxa"/>
          </w:tcPr>
          <w:p w:rsidR="0082322F" w:rsidRDefault="0082322F" w:rsidP="00F22F32">
            <w:pPr>
              <w:pStyle w:val="TableParagraph"/>
              <w:spacing w:before="6"/>
              <w:rPr>
                <w:b/>
                <w:sz w:val="36"/>
              </w:rPr>
            </w:pPr>
          </w:p>
          <w:p w:rsidR="0082322F" w:rsidRDefault="0082322F" w:rsidP="00F22F32">
            <w:pPr>
              <w:pStyle w:val="TableParagraph"/>
              <w:ind w:left="7"/>
              <w:jc w:val="center"/>
              <w:rPr>
                <w:sz w:val="24"/>
              </w:rPr>
            </w:pPr>
            <w:r>
              <w:rPr>
                <w:w w:val="99"/>
                <w:sz w:val="24"/>
              </w:rPr>
              <w:t>7</w:t>
            </w:r>
          </w:p>
        </w:tc>
        <w:tc>
          <w:tcPr>
            <w:tcW w:w="6480" w:type="dxa"/>
          </w:tcPr>
          <w:p w:rsidR="0082322F" w:rsidRDefault="0082322F" w:rsidP="00F22F32">
            <w:pPr>
              <w:pStyle w:val="TableParagraph"/>
              <w:spacing w:before="198" w:line="208" w:lineRule="auto"/>
              <w:ind w:left="176" w:right="95"/>
              <w:jc w:val="both"/>
              <w:rPr>
                <w:sz w:val="24"/>
              </w:rPr>
            </w:pPr>
            <w:r>
              <w:rPr>
                <w:sz w:val="24"/>
              </w:rPr>
              <w:t>Date of Establishment and Experience in  business (In number of years)</w:t>
            </w:r>
          </w:p>
        </w:tc>
        <w:tc>
          <w:tcPr>
            <w:tcW w:w="3150" w:type="dxa"/>
          </w:tcPr>
          <w:p w:rsidR="0082322F" w:rsidRDefault="0082322F" w:rsidP="00F22F32">
            <w:pPr>
              <w:pStyle w:val="TableParagraph"/>
              <w:rPr>
                <w:rFonts w:ascii="Times New Roman"/>
                <w:sz w:val="24"/>
              </w:rPr>
            </w:pPr>
            <w:r>
              <w:rPr>
                <w:rFonts w:ascii="Times New Roman"/>
                <w:sz w:val="24"/>
              </w:rPr>
              <w:t xml:space="preserve"> Work order to be attached for complying point no 4  of eligibility criteria</w:t>
            </w:r>
          </w:p>
        </w:tc>
      </w:tr>
      <w:tr w:rsidR="0082322F" w:rsidTr="00F22F32">
        <w:trPr>
          <w:trHeight w:val="401"/>
        </w:trPr>
        <w:tc>
          <w:tcPr>
            <w:tcW w:w="990" w:type="dxa"/>
          </w:tcPr>
          <w:p w:rsidR="0082322F" w:rsidRDefault="0082322F" w:rsidP="00F22F32">
            <w:pPr>
              <w:pStyle w:val="TableParagraph"/>
              <w:spacing w:before="60"/>
              <w:ind w:left="7"/>
              <w:jc w:val="center"/>
              <w:rPr>
                <w:sz w:val="24"/>
              </w:rPr>
            </w:pPr>
            <w:r>
              <w:rPr>
                <w:w w:val="99"/>
                <w:sz w:val="24"/>
              </w:rPr>
              <w:t>8</w:t>
            </w:r>
          </w:p>
        </w:tc>
        <w:tc>
          <w:tcPr>
            <w:tcW w:w="6480" w:type="dxa"/>
          </w:tcPr>
          <w:p w:rsidR="0082322F" w:rsidRDefault="0082322F" w:rsidP="00F22F32">
            <w:pPr>
              <w:pStyle w:val="TableParagraph"/>
              <w:spacing w:before="48"/>
              <w:ind w:left="176"/>
              <w:rPr>
                <w:sz w:val="24"/>
              </w:rPr>
            </w:pPr>
            <w:r>
              <w:rPr>
                <w:sz w:val="24"/>
              </w:rPr>
              <w:t>G.S.T. Registration No.</w:t>
            </w:r>
          </w:p>
        </w:tc>
        <w:tc>
          <w:tcPr>
            <w:tcW w:w="3150" w:type="dxa"/>
          </w:tcPr>
          <w:p w:rsidR="0082322F" w:rsidRDefault="0082322F" w:rsidP="00F22F32">
            <w:pPr>
              <w:pStyle w:val="TableParagraph"/>
              <w:rPr>
                <w:rFonts w:ascii="Times New Roman"/>
                <w:sz w:val="24"/>
              </w:rPr>
            </w:pPr>
          </w:p>
        </w:tc>
      </w:tr>
      <w:tr w:rsidR="0082322F" w:rsidTr="00F22F32">
        <w:trPr>
          <w:trHeight w:val="563"/>
        </w:trPr>
        <w:tc>
          <w:tcPr>
            <w:tcW w:w="990" w:type="dxa"/>
          </w:tcPr>
          <w:p w:rsidR="0082322F" w:rsidRDefault="0082322F" w:rsidP="00F22F32">
            <w:pPr>
              <w:pStyle w:val="TableParagraph"/>
              <w:spacing w:before="140"/>
              <w:ind w:left="7"/>
              <w:jc w:val="center"/>
              <w:rPr>
                <w:sz w:val="24"/>
              </w:rPr>
            </w:pPr>
            <w:r>
              <w:rPr>
                <w:w w:val="99"/>
                <w:sz w:val="24"/>
              </w:rPr>
              <w:t>9</w:t>
            </w:r>
          </w:p>
        </w:tc>
        <w:tc>
          <w:tcPr>
            <w:tcW w:w="6480" w:type="dxa"/>
          </w:tcPr>
          <w:p w:rsidR="0082322F" w:rsidRDefault="0082322F" w:rsidP="00F22F32">
            <w:pPr>
              <w:pStyle w:val="TableParagraph"/>
              <w:spacing w:before="128"/>
              <w:ind w:left="176"/>
              <w:rPr>
                <w:sz w:val="24"/>
              </w:rPr>
            </w:pPr>
            <w:r>
              <w:rPr>
                <w:sz w:val="24"/>
              </w:rPr>
              <w:t>PAN No.</w:t>
            </w:r>
          </w:p>
        </w:tc>
        <w:tc>
          <w:tcPr>
            <w:tcW w:w="3150" w:type="dxa"/>
          </w:tcPr>
          <w:p w:rsidR="0082322F" w:rsidRDefault="0082322F" w:rsidP="00F22F32">
            <w:pPr>
              <w:pStyle w:val="TableParagraph"/>
              <w:rPr>
                <w:rFonts w:ascii="Times New Roman"/>
                <w:sz w:val="24"/>
              </w:rPr>
            </w:pPr>
          </w:p>
        </w:tc>
      </w:tr>
      <w:tr w:rsidR="0082322F" w:rsidTr="00F22F32">
        <w:trPr>
          <w:trHeight w:val="564"/>
        </w:trPr>
        <w:tc>
          <w:tcPr>
            <w:tcW w:w="990" w:type="dxa"/>
          </w:tcPr>
          <w:p w:rsidR="0082322F" w:rsidRDefault="0082322F" w:rsidP="00F22F32">
            <w:pPr>
              <w:pStyle w:val="TableParagraph"/>
              <w:spacing w:before="142"/>
              <w:ind w:left="183" w:right="175"/>
              <w:jc w:val="center"/>
              <w:rPr>
                <w:sz w:val="24"/>
              </w:rPr>
            </w:pPr>
            <w:r>
              <w:rPr>
                <w:sz w:val="24"/>
              </w:rPr>
              <w:t>10</w:t>
            </w:r>
          </w:p>
        </w:tc>
        <w:tc>
          <w:tcPr>
            <w:tcW w:w="6480" w:type="dxa"/>
          </w:tcPr>
          <w:p w:rsidR="0082322F" w:rsidRDefault="0082322F" w:rsidP="0082322F">
            <w:pPr>
              <w:pStyle w:val="TableParagraph"/>
              <w:spacing w:before="94" w:line="256" w:lineRule="exact"/>
              <w:ind w:left="176"/>
              <w:rPr>
                <w:sz w:val="24"/>
              </w:rPr>
            </w:pPr>
            <w:r>
              <w:rPr>
                <w:sz w:val="24"/>
              </w:rPr>
              <w:t>Details of Earnest Money</w:t>
            </w:r>
          </w:p>
          <w:p w:rsidR="0082322F" w:rsidRDefault="0082322F" w:rsidP="0082322F">
            <w:pPr>
              <w:pStyle w:val="TableParagraph"/>
              <w:spacing w:before="130"/>
              <w:ind w:left="176"/>
              <w:rPr>
                <w:sz w:val="24"/>
              </w:rPr>
            </w:pPr>
            <w:r>
              <w:rPr>
                <w:sz w:val="24"/>
              </w:rPr>
              <w:t xml:space="preserve">Deposit </w:t>
            </w:r>
            <w:proofErr w:type="spellStart"/>
            <w:r>
              <w:rPr>
                <w:sz w:val="24"/>
              </w:rPr>
              <w:t>i.e</w:t>
            </w:r>
            <w:proofErr w:type="spellEnd"/>
            <w:r>
              <w:rPr>
                <w:sz w:val="24"/>
              </w:rPr>
              <w:t xml:space="preserve"> Draft no, date and bank name.</w:t>
            </w:r>
          </w:p>
        </w:tc>
        <w:tc>
          <w:tcPr>
            <w:tcW w:w="3150" w:type="dxa"/>
          </w:tcPr>
          <w:p w:rsidR="0082322F" w:rsidRDefault="0082322F" w:rsidP="00F22F32">
            <w:pPr>
              <w:pStyle w:val="TableParagraph"/>
              <w:rPr>
                <w:rFonts w:ascii="Times New Roman"/>
                <w:sz w:val="24"/>
              </w:rPr>
            </w:pPr>
          </w:p>
        </w:tc>
      </w:tr>
      <w:tr w:rsidR="0082322F" w:rsidTr="00F22F32">
        <w:trPr>
          <w:trHeight w:val="563"/>
        </w:trPr>
        <w:tc>
          <w:tcPr>
            <w:tcW w:w="990" w:type="dxa"/>
          </w:tcPr>
          <w:p w:rsidR="0082322F" w:rsidRDefault="0082322F" w:rsidP="00F22F32">
            <w:pPr>
              <w:pStyle w:val="TableParagraph"/>
              <w:spacing w:before="140"/>
              <w:ind w:left="183" w:right="175"/>
              <w:jc w:val="center"/>
              <w:rPr>
                <w:sz w:val="24"/>
              </w:rPr>
            </w:pPr>
            <w:r>
              <w:rPr>
                <w:sz w:val="24"/>
              </w:rPr>
              <w:t>11</w:t>
            </w:r>
          </w:p>
        </w:tc>
        <w:tc>
          <w:tcPr>
            <w:tcW w:w="6480" w:type="dxa"/>
          </w:tcPr>
          <w:p w:rsidR="0082322F" w:rsidRDefault="0082322F" w:rsidP="00F22F32">
            <w:pPr>
              <w:pStyle w:val="TableParagraph"/>
              <w:spacing w:before="128"/>
              <w:ind w:left="176"/>
              <w:rPr>
                <w:sz w:val="24"/>
              </w:rPr>
            </w:pPr>
            <w:r>
              <w:rPr>
                <w:sz w:val="24"/>
              </w:rPr>
              <w:t>Yearly turnover of the organization during last 3 years (</w:t>
            </w:r>
            <w:proofErr w:type="spellStart"/>
            <w:r>
              <w:rPr>
                <w:sz w:val="24"/>
              </w:rPr>
              <w:t>yearwise</w:t>
            </w:r>
            <w:proofErr w:type="spellEnd"/>
            <w:r>
              <w:rPr>
                <w:sz w:val="24"/>
              </w:rPr>
              <w:t>) and furnish audited balance sheet for the last 3 years.</w:t>
            </w:r>
          </w:p>
          <w:p w:rsidR="0082322F" w:rsidRDefault="004F788C" w:rsidP="00F22F32">
            <w:pPr>
              <w:pStyle w:val="TableParagraph"/>
              <w:spacing w:before="128"/>
              <w:ind w:left="176"/>
              <w:rPr>
                <w:sz w:val="24"/>
              </w:rPr>
            </w:pPr>
            <w:r>
              <w:rPr>
                <w:sz w:val="24"/>
              </w:rPr>
              <w:t>20</w:t>
            </w:r>
            <w:r w:rsidR="008D7133">
              <w:rPr>
                <w:sz w:val="24"/>
              </w:rPr>
              <w:t>21-22</w:t>
            </w:r>
          </w:p>
          <w:p w:rsidR="0082322F" w:rsidRDefault="004F788C" w:rsidP="00F22F32">
            <w:pPr>
              <w:pStyle w:val="TableParagraph"/>
              <w:spacing w:before="128"/>
              <w:ind w:left="176"/>
              <w:rPr>
                <w:sz w:val="24"/>
              </w:rPr>
            </w:pPr>
            <w:r>
              <w:rPr>
                <w:sz w:val="24"/>
              </w:rPr>
              <w:t>20</w:t>
            </w:r>
            <w:r w:rsidR="008D7133">
              <w:rPr>
                <w:sz w:val="24"/>
              </w:rPr>
              <w:t>22</w:t>
            </w:r>
            <w:r>
              <w:rPr>
                <w:sz w:val="24"/>
              </w:rPr>
              <w:t>-</w:t>
            </w:r>
            <w:r w:rsidR="008D7133">
              <w:rPr>
                <w:sz w:val="24"/>
              </w:rPr>
              <w:t>23</w:t>
            </w:r>
          </w:p>
          <w:p w:rsidR="0082322F" w:rsidRDefault="004F788C" w:rsidP="00F22F32">
            <w:pPr>
              <w:pStyle w:val="TableParagraph"/>
              <w:spacing w:before="128"/>
              <w:ind w:left="176"/>
              <w:rPr>
                <w:sz w:val="24"/>
              </w:rPr>
            </w:pPr>
            <w:r>
              <w:rPr>
                <w:sz w:val="24"/>
              </w:rPr>
              <w:t>20</w:t>
            </w:r>
            <w:r w:rsidR="008D7133">
              <w:rPr>
                <w:sz w:val="24"/>
              </w:rPr>
              <w:t>23</w:t>
            </w:r>
            <w:r w:rsidR="0082322F">
              <w:rPr>
                <w:sz w:val="24"/>
              </w:rPr>
              <w:t>-</w:t>
            </w:r>
            <w:r w:rsidR="004909AE">
              <w:rPr>
                <w:sz w:val="24"/>
              </w:rPr>
              <w:t>2</w:t>
            </w:r>
            <w:r w:rsidR="008D7133">
              <w:rPr>
                <w:sz w:val="24"/>
              </w:rPr>
              <w:t>4</w:t>
            </w:r>
          </w:p>
        </w:tc>
        <w:tc>
          <w:tcPr>
            <w:tcW w:w="3150" w:type="dxa"/>
          </w:tcPr>
          <w:p w:rsidR="0082322F" w:rsidRDefault="0082322F" w:rsidP="00F22F32">
            <w:pPr>
              <w:pStyle w:val="TableParagraph"/>
              <w:rPr>
                <w:rFonts w:ascii="Times New Roman"/>
                <w:sz w:val="24"/>
              </w:rPr>
            </w:pPr>
          </w:p>
        </w:tc>
      </w:tr>
      <w:tr w:rsidR="0082322F" w:rsidTr="00F22F32">
        <w:trPr>
          <w:trHeight w:val="984"/>
        </w:trPr>
        <w:tc>
          <w:tcPr>
            <w:tcW w:w="990" w:type="dxa"/>
          </w:tcPr>
          <w:p w:rsidR="0082322F" w:rsidRDefault="0082322F" w:rsidP="00F22F32">
            <w:pPr>
              <w:pStyle w:val="TableParagraph"/>
              <w:spacing w:before="5"/>
              <w:rPr>
                <w:b/>
                <w:sz w:val="30"/>
              </w:rPr>
            </w:pPr>
          </w:p>
          <w:p w:rsidR="0082322F" w:rsidRDefault="0082322F" w:rsidP="00F22F32">
            <w:pPr>
              <w:pStyle w:val="TableParagraph"/>
              <w:ind w:left="183" w:right="175"/>
              <w:jc w:val="center"/>
              <w:rPr>
                <w:sz w:val="24"/>
              </w:rPr>
            </w:pPr>
            <w:r>
              <w:rPr>
                <w:sz w:val="24"/>
              </w:rPr>
              <w:t>12</w:t>
            </w:r>
          </w:p>
        </w:tc>
        <w:tc>
          <w:tcPr>
            <w:tcW w:w="6480" w:type="dxa"/>
          </w:tcPr>
          <w:p w:rsidR="0082322F" w:rsidRDefault="0082322F" w:rsidP="00F22F32">
            <w:pPr>
              <w:pStyle w:val="TableParagraph"/>
              <w:spacing w:before="8" w:line="208" w:lineRule="auto"/>
              <w:ind w:left="176"/>
              <w:rPr>
                <w:sz w:val="24"/>
              </w:rPr>
            </w:pPr>
            <w:r>
              <w:rPr>
                <w:sz w:val="24"/>
              </w:rPr>
              <w:t xml:space="preserve">Furnish the names of 3 responsible persons along with their designation, address, Telephone Number etc. for whose organization, you have completed /work in </w:t>
            </w:r>
            <w:proofErr w:type="spellStart"/>
            <w:r>
              <w:rPr>
                <w:sz w:val="24"/>
              </w:rPr>
              <w:t>progess</w:t>
            </w:r>
            <w:proofErr w:type="spellEnd"/>
            <w:r>
              <w:rPr>
                <w:sz w:val="24"/>
              </w:rPr>
              <w:t xml:space="preserve"> as mentioned in Annexure V and who will be in a position to certify about the performance of your organization.</w:t>
            </w:r>
          </w:p>
        </w:tc>
        <w:tc>
          <w:tcPr>
            <w:tcW w:w="3150" w:type="dxa"/>
          </w:tcPr>
          <w:p w:rsidR="0082322F" w:rsidRDefault="0082322F" w:rsidP="00F22F32">
            <w:pPr>
              <w:pStyle w:val="TableParagraph"/>
              <w:rPr>
                <w:rFonts w:ascii="Times New Roman"/>
                <w:sz w:val="24"/>
              </w:rPr>
            </w:pPr>
          </w:p>
        </w:tc>
      </w:tr>
    </w:tbl>
    <w:p w:rsidR="00F22F32" w:rsidRDefault="00F22F32" w:rsidP="00F22F32">
      <w:pPr>
        <w:pStyle w:val="Heading2"/>
        <w:spacing w:before="81"/>
      </w:pPr>
      <w:r>
        <w:t>Date:</w:t>
      </w:r>
    </w:p>
    <w:p w:rsidR="00F22F32" w:rsidRDefault="00F22F32" w:rsidP="00F22F32">
      <w:pPr>
        <w:pStyle w:val="BodyText"/>
        <w:spacing w:before="9"/>
        <w:rPr>
          <w:b/>
          <w:sz w:val="20"/>
        </w:rPr>
      </w:pPr>
    </w:p>
    <w:p w:rsidR="00F22F32" w:rsidRDefault="00F22F32" w:rsidP="00F22F32">
      <w:pPr>
        <w:tabs>
          <w:tab w:val="left" w:pos="5054"/>
        </w:tabs>
        <w:spacing w:before="1"/>
        <w:ind w:left="340"/>
        <w:rPr>
          <w:b/>
          <w:sz w:val="24"/>
        </w:rPr>
      </w:pPr>
      <w:r>
        <w:rPr>
          <w:b/>
          <w:sz w:val="24"/>
        </w:rPr>
        <w:t>Place:</w:t>
      </w:r>
      <w:r>
        <w:rPr>
          <w:b/>
          <w:sz w:val="24"/>
        </w:rPr>
        <w:tab/>
        <w:t xml:space="preserve">Signature &amp; Seal of </w:t>
      </w:r>
      <w:proofErr w:type="spellStart"/>
      <w:r>
        <w:rPr>
          <w:b/>
          <w:sz w:val="24"/>
        </w:rPr>
        <w:t>theBidder</w:t>
      </w:r>
      <w:proofErr w:type="spellEnd"/>
    </w:p>
    <w:p w:rsidR="00F22F32" w:rsidRDefault="00F22F32" w:rsidP="00F22F32">
      <w:pPr>
        <w:spacing w:line="0" w:lineRule="atLeast"/>
        <w:jc w:val="right"/>
        <w:rPr>
          <w:rFonts w:ascii="Arial" w:eastAsia="Arial" w:hAnsi="Arial"/>
          <w:b/>
          <w:sz w:val="32"/>
          <w:u w:val="single"/>
        </w:rPr>
      </w:pPr>
      <w:r>
        <w:rPr>
          <w:rFonts w:ascii="Arial" w:eastAsia="Arial" w:hAnsi="Arial"/>
          <w:b/>
          <w:sz w:val="32"/>
          <w:u w:val="single"/>
        </w:rPr>
        <w:lastRenderedPageBreak/>
        <w:t>ANNEXURE – III</w:t>
      </w:r>
    </w:p>
    <w:p w:rsidR="00F22F32" w:rsidRDefault="00F22F32" w:rsidP="00F22F32">
      <w:pPr>
        <w:spacing w:line="0" w:lineRule="atLeast"/>
        <w:ind w:right="-119"/>
        <w:jc w:val="center"/>
        <w:rPr>
          <w:rFonts w:ascii="Arial" w:eastAsia="Arial" w:hAnsi="Arial"/>
          <w:b/>
          <w:sz w:val="28"/>
          <w:u w:val="single"/>
        </w:rPr>
      </w:pPr>
      <w:r>
        <w:rPr>
          <w:rFonts w:ascii="Arial" w:eastAsia="Arial" w:hAnsi="Arial"/>
          <w:b/>
          <w:sz w:val="28"/>
          <w:u w:val="single"/>
        </w:rPr>
        <w:t>PRICE SCHEDULE</w:t>
      </w:r>
    </w:p>
    <w:p w:rsidR="00F22F32" w:rsidRDefault="00F22F32" w:rsidP="00F22F32">
      <w:pPr>
        <w:spacing w:line="0" w:lineRule="atLeast"/>
        <w:ind w:left="220"/>
        <w:rPr>
          <w:rFonts w:ascii="Arial" w:eastAsia="Arial" w:hAnsi="Arial"/>
          <w:b/>
          <w:sz w:val="24"/>
        </w:rPr>
      </w:pPr>
      <w:r>
        <w:rPr>
          <w:rFonts w:ascii="Arial" w:eastAsia="Arial" w:hAnsi="Arial"/>
          <w:b/>
          <w:sz w:val="24"/>
        </w:rPr>
        <w:t>To,</w:t>
      </w:r>
    </w:p>
    <w:p w:rsidR="00F22F32" w:rsidRDefault="00F22F32" w:rsidP="00F22F32">
      <w:pPr>
        <w:spacing w:line="0" w:lineRule="atLeast"/>
        <w:ind w:left="220"/>
        <w:rPr>
          <w:rFonts w:ascii="Arial" w:eastAsia="Arial" w:hAnsi="Arial"/>
          <w:b/>
          <w:sz w:val="24"/>
        </w:rPr>
      </w:pPr>
      <w:r>
        <w:rPr>
          <w:rFonts w:ascii="Arial" w:eastAsia="Arial" w:hAnsi="Arial"/>
          <w:b/>
          <w:sz w:val="24"/>
        </w:rPr>
        <w:t>Principal,</w:t>
      </w:r>
    </w:p>
    <w:p w:rsidR="00F22F32" w:rsidRDefault="008D7133" w:rsidP="00F22F32">
      <w:pPr>
        <w:spacing w:line="0" w:lineRule="atLeast"/>
        <w:ind w:left="220"/>
        <w:rPr>
          <w:rFonts w:ascii="Arial" w:eastAsia="Arial" w:hAnsi="Arial"/>
          <w:b/>
          <w:sz w:val="24"/>
        </w:rPr>
      </w:pPr>
      <w:proofErr w:type="spellStart"/>
      <w:r>
        <w:rPr>
          <w:rFonts w:ascii="Arial" w:eastAsia="Arial" w:hAnsi="Arial"/>
          <w:b/>
          <w:sz w:val="24"/>
        </w:rPr>
        <w:t>Ispat</w:t>
      </w:r>
      <w:proofErr w:type="spellEnd"/>
      <w:r w:rsidR="00F22F32">
        <w:rPr>
          <w:rFonts w:ascii="Arial" w:eastAsia="Arial" w:hAnsi="Arial"/>
          <w:b/>
          <w:sz w:val="24"/>
        </w:rPr>
        <w:t xml:space="preserve"> Autonomous College,</w:t>
      </w:r>
    </w:p>
    <w:p w:rsidR="00F22F32" w:rsidRDefault="008D7133" w:rsidP="00F22F32">
      <w:pPr>
        <w:spacing w:line="0" w:lineRule="atLeast"/>
        <w:ind w:left="220"/>
        <w:rPr>
          <w:rFonts w:ascii="Arial" w:eastAsia="Arial" w:hAnsi="Arial"/>
          <w:b/>
          <w:sz w:val="24"/>
        </w:rPr>
      </w:pPr>
      <w:r>
        <w:rPr>
          <w:rFonts w:ascii="Arial" w:eastAsia="Arial" w:hAnsi="Arial"/>
          <w:b/>
          <w:sz w:val="24"/>
        </w:rPr>
        <w:t>Rourkela-769003.</w:t>
      </w:r>
    </w:p>
    <w:tbl>
      <w:tblPr>
        <w:tblW w:w="0" w:type="auto"/>
        <w:tblInd w:w="120" w:type="dxa"/>
        <w:tblLayout w:type="fixed"/>
        <w:tblCellMar>
          <w:left w:w="0" w:type="dxa"/>
          <w:right w:w="0" w:type="dxa"/>
        </w:tblCellMar>
        <w:tblLook w:val="0000" w:firstRow="0" w:lastRow="0" w:firstColumn="0" w:lastColumn="0" w:noHBand="0" w:noVBand="0"/>
      </w:tblPr>
      <w:tblGrid>
        <w:gridCol w:w="160"/>
        <w:gridCol w:w="400"/>
        <w:gridCol w:w="280"/>
        <w:gridCol w:w="40"/>
        <w:gridCol w:w="1580"/>
        <w:gridCol w:w="60"/>
        <w:gridCol w:w="2320"/>
        <w:gridCol w:w="760"/>
        <w:gridCol w:w="940"/>
        <w:gridCol w:w="20"/>
        <w:gridCol w:w="420"/>
        <w:gridCol w:w="420"/>
        <w:gridCol w:w="1580"/>
      </w:tblGrid>
      <w:tr w:rsidR="00F22F32" w:rsidTr="00F22F32">
        <w:trPr>
          <w:trHeight w:val="276"/>
        </w:trPr>
        <w:tc>
          <w:tcPr>
            <w:tcW w:w="2520" w:type="dxa"/>
            <w:gridSpan w:val="6"/>
            <w:shd w:val="clear" w:color="auto" w:fill="auto"/>
            <w:vAlign w:val="bottom"/>
          </w:tcPr>
          <w:p w:rsidR="00F22F32" w:rsidRDefault="00F22F32" w:rsidP="00F22F32">
            <w:pPr>
              <w:spacing w:line="0" w:lineRule="atLeast"/>
              <w:rPr>
                <w:rFonts w:ascii="Arial" w:eastAsia="Arial" w:hAnsi="Arial"/>
                <w:w w:val="92"/>
                <w:sz w:val="24"/>
              </w:rPr>
            </w:pPr>
            <w:r>
              <w:rPr>
                <w:rFonts w:ascii="Arial" w:eastAsia="Arial" w:hAnsi="Arial"/>
                <w:b/>
                <w:w w:val="92"/>
                <w:sz w:val="24"/>
              </w:rPr>
              <w:t xml:space="preserve">Ref: </w:t>
            </w:r>
            <w:r>
              <w:rPr>
                <w:rFonts w:ascii="Arial" w:eastAsia="Arial" w:hAnsi="Arial"/>
                <w:w w:val="92"/>
                <w:sz w:val="24"/>
              </w:rPr>
              <w:t>Bid no. -----------------</w:t>
            </w:r>
          </w:p>
        </w:tc>
        <w:tc>
          <w:tcPr>
            <w:tcW w:w="2320" w:type="dxa"/>
            <w:shd w:val="clear" w:color="auto" w:fill="auto"/>
            <w:vAlign w:val="bottom"/>
          </w:tcPr>
          <w:p w:rsidR="00F22F32" w:rsidRDefault="00F22F32" w:rsidP="00F22F32">
            <w:pPr>
              <w:spacing w:line="0" w:lineRule="atLeast"/>
              <w:ind w:left="240"/>
              <w:rPr>
                <w:rFonts w:ascii="Arial" w:eastAsia="Arial" w:hAnsi="Arial"/>
                <w:sz w:val="24"/>
              </w:rPr>
            </w:pPr>
            <w:r>
              <w:rPr>
                <w:rFonts w:ascii="Arial" w:eastAsia="Arial" w:hAnsi="Arial"/>
                <w:sz w:val="24"/>
              </w:rPr>
              <w:t>Dated -------------</w:t>
            </w: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3"/>
              </w:rPr>
            </w:pPr>
          </w:p>
        </w:tc>
      </w:tr>
      <w:tr w:rsidR="00F22F32" w:rsidTr="00F22F32">
        <w:trPr>
          <w:trHeight w:val="518"/>
        </w:trPr>
        <w:tc>
          <w:tcPr>
            <w:tcW w:w="560" w:type="dxa"/>
            <w:gridSpan w:val="2"/>
            <w:shd w:val="clear" w:color="auto" w:fill="auto"/>
            <w:vAlign w:val="bottom"/>
          </w:tcPr>
          <w:p w:rsidR="00F22F32" w:rsidRDefault="00F22F32" w:rsidP="00F22F32">
            <w:pPr>
              <w:spacing w:line="0" w:lineRule="atLeast"/>
              <w:rPr>
                <w:rFonts w:ascii="Arial" w:eastAsia="Arial" w:hAnsi="Arial"/>
                <w:b/>
                <w:sz w:val="24"/>
              </w:rPr>
            </w:pPr>
            <w:r>
              <w:rPr>
                <w:rFonts w:ascii="Arial" w:eastAsia="Arial" w:hAnsi="Arial"/>
                <w:b/>
                <w:sz w:val="24"/>
              </w:rPr>
              <w:t>Sir,</w:t>
            </w:r>
          </w:p>
        </w:tc>
        <w:tc>
          <w:tcPr>
            <w:tcW w:w="28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3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r>
      <w:tr w:rsidR="00F22F32" w:rsidTr="00F22F32">
        <w:trPr>
          <w:trHeight w:val="518"/>
        </w:trPr>
        <w:tc>
          <w:tcPr>
            <w:tcW w:w="1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0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900" w:type="dxa"/>
            <w:gridSpan w:val="3"/>
            <w:shd w:val="clear" w:color="auto" w:fill="auto"/>
            <w:vAlign w:val="bottom"/>
          </w:tcPr>
          <w:p w:rsidR="00F22F32" w:rsidRDefault="00F22F32" w:rsidP="00F22F32">
            <w:pPr>
              <w:spacing w:line="0" w:lineRule="atLeast"/>
              <w:ind w:left="160"/>
              <w:rPr>
                <w:rFonts w:ascii="Arial" w:eastAsia="Arial" w:hAnsi="Arial"/>
                <w:sz w:val="24"/>
              </w:rPr>
            </w:pPr>
            <w:r>
              <w:rPr>
                <w:rFonts w:ascii="Arial" w:eastAsia="Arial" w:hAnsi="Arial"/>
                <w:sz w:val="24"/>
              </w:rPr>
              <w:t>I/We -------------</w:t>
            </w:r>
          </w:p>
        </w:tc>
        <w:tc>
          <w:tcPr>
            <w:tcW w:w="6520" w:type="dxa"/>
            <w:gridSpan w:val="8"/>
            <w:shd w:val="clear" w:color="auto" w:fill="auto"/>
            <w:vAlign w:val="bottom"/>
          </w:tcPr>
          <w:p w:rsidR="00F22F32" w:rsidRDefault="00F22F32" w:rsidP="00F22F32">
            <w:pPr>
              <w:spacing w:line="0" w:lineRule="atLeast"/>
              <w:rPr>
                <w:rFonts w:ascii="Arial" w:eastAsia="Arial" w:hAnsi="Arial"/>
                <w:sz w:val="24"/>
              </w:rPr>
            </w:pPr>
            <w:r>
              <w:rPr>
                <w:rFonts w:ascii="Arial" w:eastAsia="Arial" w:hAnsi="Arial"/>
                <w:sz w:val="24"/>
              </w:rPr>
              <w:t>hereby offer to supply the following items at the prices</w:t>
            </w:r>
          </w:p>
        </w:tc>
      </w:tr>
      <w:tr w:rsidR="00F22F32" w:rsidTr="00F22F32">
        <w:trPr>
          <w:trHeight w:val="317"/>
        </w:trPr>
        <w:tc>
          <w:tcPr>
            <w:tcW w:w="4840" w:type="dxa"/>
            <w:gridSpan w:val="7"/>
            <w:shd w:val="clear" w:color="auto" w:fill="auto"/>
            <w:vAlign w:val="bottom"/>
          </w:tcPr>
          <w:p w:rsidR="00F22F32" w:rsidRDefault="00F22F32" w:rsidP="00F22F32">
            <w:pPr>
              <w:spacing w:line="0" w:lineRule="atLeast"/>
              <w:rPr>
                <w:rFonts w:ascii="Arial" w:eastAsia="Arial" w:hAnsi="Arial"/>
                <w:sz w:val="24"/>
              </w:rPr>
            </w:pPr>
            <w:r>
              <w:rPr>
                <w:rFonts w:ascii="Arial" w:eastAsia="Arial" w:hAnsi="Arial"/>
                <w:sz w:val="24"/>
              </w:rPr>
              <w:t>and within the period indicated below:</w:t>
            </w: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r>
    </w:tbl>
    <w:p w:rsidR="00F22F32" w:rsidRDefault="00F22F32" w:rsidP="009E6E4C">
      <w:pPr>
        <w:tabs>
          <w:tab w:val="left" w:pos="5333"/>
        </w:tabs>
        <w:rPr>
          <w:rFonts w:ascii="Times New Roman" w:eastAsia="Times New Roman" w:hAnsi="Times New Roman"/>
          <w:b/>
          <w:sz w:val="24"/>
          <w:u w:val="single"/>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proofErr w:type="spellStart"/>
            <w:r>
              <w:rPr>
                <w:rFonts w:ascii="Times New Roman" w:eastAsia="Times New Roman" w:hAnsi="Times New Roman"/>
                <w:b/>
                <w:sz w:val="24"/>
                <w:u w:val="single"/>
              </w:rPr>
              <w:t>Sl</w:t>
            </w:r>
            <w:proofErr w:type="spellEnd"/>
            <w:r>
              <w:rPr>
                <w:rFonts w:ascii="Times New Roman" w:eastAsia="Times New Roman" w:hAnsi="Times New Roman"/>
                <w:b/>
                <w:sz w:val="24"/>
                <w:u w:val="single"/>
              </w:rPr>
              <w:t xml:space="preserve"> No.</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Description</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Make and Model</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Qty. in Nos.</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Unit Price</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Total Amount</w:t>
            </w: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1</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2</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3</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7980" w:type="dxa"/>
            <w:gridSpan w:val="5"/>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Total (A)</w:t>
            </w: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4</w:t>
            </w:r>
          </w:p>
        </w:tc>
        <w:tc>
          <w:tcPr>
            <w:tcW w:w="6384" w:type="dxa"/>
            <w:gridSpan w:val="4"/>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Installation and Commissioning Charges for the total Project (B)</w:t>
            </w: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7980" w:type="dxa"/>
            <w:gridSpan w:val="5"/>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Total(A+B)</w:t>
            </w:r>
          </w:p>
        </w:tc>
        <w:tc>
          <w:tcPr>
            <w:tcW w:w="1596" w:type="dxa"/>
          </w:tcPr>
          <w:p w:rsidR="00F22F32" w:rsidRDefault="00F22F32" w:rsidP="009E6E4C">
            <w:pPr>
              <w:tabs>
                <w:tab w:val="left" w:pos="5333"/>
              </w:tabs>
              <w:rPr>
                <w:rFonts w:ascii="Times New Roman" w:eastAsia="Times New Roman" w:hAnsi="Times New Roman"/>
                <w:b/>
                <w:sz w:val="24"/>
                <w:u w:val="single"/>
              </w:rPr>
            </w:pPr>
          </w:p>
        </w:tc>
      </w:tr>
    </w:tbl>
    <w:p w:rsidR="00F22F32" w:rsidRDefault="00F22F32" w:rsidP="009E6E4C">
      <w:pPr>
        <w:tabs>
          <w:tab w:val="left" w:pos="5333"/>
        </w:tabs>
        <w:rPr>
          <w:rFonts w:ascii="Times New Roman" w:eastAsia="Times New Roman" w:hAnsi="Times New Roman"/>
          <w:b/>
          <w:sz w:val="24"/>
          <w:u w:val="single"/>
        </w:rPr>
      </w:pPr>
    </w:p>
    <w:p w:rsidR="0082322F" w:rsidRPr="00F22F32" w:rsidRDefault="00F22F32" w:rsidP="009E6E4C">
      <w:pPr>
        <w:tabs>
          <w:tab w:val="left" w:pos="5333"/>
        </w:tabs>
        <w:rPr>
          <w:sz w:val="24"/>
        </w:rPr>
      </w:pPr>
      <w:r w:rsidRPr="00F22F32">
        <w:rPr>
          <w:sz w:val="24"/>
        </w:rPr>
        <w:t>It is herewith certified that we have understood the general Terms and Conditions of the bid and our offer is to supply items strictly in accordance with the requirements and the terms mentioned in the bid.</w:t>
      </w:r>
    </w:p>
    <w:p w:rsidR="00F22F32" w:rsidRDefault="00F22F32" w:rsidP="009E6E4C">
      <w:pPr>
        <w:tabs>
          <w:tab w:val="left" w:pos="5333"/>
        </w:tabs>
      </w:pPr>
    </w:p>
    <w:p w:rsidR="00F22F32" w:rsidRDefault="00F22F32" w:rsidP="009E6E4C">
      <w:pPr>
        <w:tabs>
          <w:tab w:val="left" w:pos="5333"/>
        </w:tabs>
        <w:rPr>
          <w:b/>
          <w:sz w:val="24"/>
          <w:u w:val="single"/>
        </w:rPr>
      </w:pPr>
      <w:r w:rsidRPr="00F22F32">
        <w:rPr>
          <w:b/>
          <w:sz w:val="24"/>
          <w:u w:val="single"/>
        </w:rPr>
        <w:t>Note</w:t>
      </w:r>
    </w:p>
    <w:p w:rsidR="00F22F32" w:rsidRDefault="004B22E7" w:rsidP="009E6E4C">
      <w:pPr>
        <w:tabs>
          <w:tab w:val="left" w:pos="5333"/>
        </w:tabs>
        <w:rPr>
          <w:sz w:val="24"/>
        </w:rPr>
      </w:pPr>
      <w:r>
        <w:rPr>
          <w:sz w:val="24"/>
        </w:rPr>
        <w:t>No change in the Performa</w:t>
      </w:r>
      <w:r w:rsidR="00F22F32">
        <w:rPr>
          <w:sz w:val="24"/>
        </w:rPr>
        <w:t xml:space="preserve"> is</w:t>
      </w:r>
      <w:r>
        <w:rPr>
          <w:sz w:val="24"/>
        </w:rPr>
        <w:t xml:space="preserve"> permissible.</w:t>
      </w:r>
    </w:p>
    <w:p w:rsidR="004B22E7" w:rsidRDefault="004B22E7" w:rsidP="009E6E4C">
      <w:pPr>
        <w:tabs>
          <w:tab w:val="left" w:pos="5333"/>
        </w:tabs>
        <w:rPr>
          <w:sz w:val="24"/>
        </w:rPr>
      </w:pPr>
    </w:p>
    <w:p w:rsidR="004B22E7" w:rsidRDefault="004B22E7" w:rsidP="009E6E4C">
      <w:pPr>
        <w:tabs>
          <w:tab w:val="left" w:pos="5333"/>
        </w:tabs>
        <w:rPr>
          <w:sz w:val="24"/>
        </w:rPr>
      </w:pPr>
      <w:r>
        <w:rPr>
          <w:sz w:val="24"/>
        </w:rPr>
        <w:t>Date:</w:t>
      </w:r>
    </w:p>
    <w:p w:rsidR="004B22E7" w:rsidRDefault="004B22E7" w:rsidP="009E6E4C">
      <w:pPr>
        <w:tabs>
          <w:tab w:val="left" w:pos="5333"/>
        </w:tabs>
        <w:rPr>
          <w:sz w:val="24"/>
        </w:rPr>
      </w:pPr>
      <w:r>
        <w:rPr>
          <w:sz w:val="24"/>
        </w:rPr>
        <w:t>Place:</w:t>
      </w:r>
      <w:r>
        <w:rPr>
          <w:sz w:val="24"/>
        </w:rPr>
        <w:tab/>
      </w:r>
      <w:r>
        <w:rPr>
          <w:sz w:val="24"/>
        </w:rPr>
        <w:tab/>
        <w:t>(Signature and seal of the bidder)</w:t>
      </w:r>
    </w:p>
    <w:p w:rsidR="004B22E7" w:rsidRDefault="004B22E7" w:rsidP="004B22E7">
      <w:pPr>
        <w:spacing w:before="119"/>
        <w:ind w:right="534"/>
        <w:jc w:val="right"/>
        <w:rPr>
          <w:b/>
          <w:sz w:val="28"/>
        </w:rPr>
      </w:pPr>
      <w:r>
        <w:rPr>
          <w:b/>
          <w:sz w:val="28"/>
          <w:u w:val="thick"/>
        </w:rPr>
        <w:lastRenderedPageBreak/>
        <w:t>ANNEXURE – I</w:t>
      </w:r>
      <w:r w:rsidR="00CF71B2">
        <w:rPr>
          <w:b/>
          <w:sz w:val="28"/>
          <w:u w:val="thick"/>
        </w:rPr>
        <w:t>V</w:t>
      </w:r>
    </w:p>
    <w:p w:rsidR="004B22E7" w:rsidRDefault="004B22E7" w:rsidP="004B22E7">
      <w:pPr>
        <w:pStyle w:val="BodyText"/>
        <w:rPr>
          <w:b/>
          <w:sz w:val="20"/>
        </w:rPr>
      </w:pPr>
    </w:p>
    <w:p w:rsidR="004B22E7" w:rsidRDefault="004B22E7" w:rsidP="004B22E7">
      <w:pPr>
        <w:pStyle w:val="BodyText"/>
        <w:spacing w:before="9"/>
        <w:rPr>
          <w:b/>
          <w:sz w:val="25"/>
        </w:rPr>
      </w:pPr>
    </w:p>
    <w:p w:rsidR="004B22E7" w:rsidRDefault="004B22E7" w:rsidP="004B22E7">
      <w:pPr>
        <w:spacing w:before="91"/>
        <w:ind w:left="1686"/>
        <w:rPr>
          <w:b/>
          <w:sz w:val="28"/>
        </w:rPr>
      </w:pPr>
      <w:r>
        <w:rPr>
          <w:b/>
          <w:sz w:val="28"/>
          <w:u w:val="thick"/>
        </w:rPr>
        <w:t>SELF DECLARATION FOR NOT BLACK LISTED</w:t>
      </w:r>
    </w:p>
    <w:p w:rsidR="004B22E7" w:rsidRDefault="004B22E7" w:rsidP="004B22E7">
      <w:pPr>
        <w:pStyle w:val="BodyText"/>
        <w:rPr>
          <w:b/>
          <w:sz w:val="20"/>
        </w:rPr>
      </w:pPr>
    </w:p>
    <w:p w:rsidR="004B22E7" w:rsidRDefault="004B22E7" w:rsidP="004B22E7">
      <w:pPr>
        <w:pStyle w:val="BodyText"/>
        <w:rPr>
          <w:b/>
          <w:sz w:val="20"/>
        </w:rPr>
      </w:pPr>
    </w:p>
    <w:p w:rsidR="004B22E7" w:rsidRDefault="004B22E7" w:rsidP="004B22E7">
      <w:pPr>
        <w:pStyle w:val="BodyText"/>
        <w:spacing w:before="9"/>
        <w:rPr>
          <w:b/>
          <w:sz w:val="20"/>
        </w:rPr>
      </w:pPr>
    </w:p>
    <w:p w:rsidR="004B22E7" w:rsidRDefault="004B22E7" w:rsidP="004B22E7">
      <w:pPr>
        <w:pStyle w:val="BodyText"/>
        <w:ind w:left="440"/>
      </w:pPr>
      <w:r>
        <w:t>To,</w:t>
      </w:r>
    </w:p>
    <w:p w:rsidR="004B22E7" w:rsidRDefault="004B22E7" w:rsidP="004B22E7">
      <w:pPr>
        <w:pStyle w:val="BodyText"/>
        <w:ind w:left="440"/>
      </w:pPr>
      <w:r>
        <w:t>The Principal,</w:t>
      </w:r>
    </w:p>
    <w:p w:rsidR="004B22E7" w:rsidRDefault="008D7133" w:rsidP="004B22E7">
      <w:pPr>
        <w:pStyle w:val="BodyText"/>
        <w:ind w:left="440" w:right="4653"/>
      </w:pPr>
      <w:proofErr w:type="spellStart"/>
      <w:r>
        <w:t>Ispat</w:t>
      </w:r>
      <w:proofErr w:type="spellEnd"/>
      <w:r>
        <w:t xml:space="preserve"> Autonomous College, Rourkela- 769003.</w:t>
      </w:r>
    </w:p>
    <w:p w:rsidR="004B22E7" w:rsidRDefault="004B22E7" w:rsidP="004B22E7">
      <w:pPr>
        <w:pStyle w:val="BodyText"/>
        <w:spacing w:before="9"/>
        <w:rPr>
          <w:sz w:val="20"/>
        </w:rPr>
      </w:pPr>
    </w:p>
    <w:p w:rsidR="004B22E7" w:rsidRDefault="004B22E7" w:rsidP="004B22E7">
      <w:pPr>
        <w:pStyle w:val="BodyText"/>
        <w:spacing w:before="92"/>
        <w:ind w:left="340"/>
      </w:pPr>
      <w:r>
        <w:t>Ref: Tender no. ----------------- Dated: -------------</w:t>
      </w:r>
    </w:p>
    <w:p w:rsidR="004B22E7" w:rsidRDefault="004B22E7" w:rsidP="004B22E7">
      <w:pPr>
        <w:pStyle w:val="BodyText"/>
        <w:spacing w:before="11"/>
        <w:rPr>
          <w:sz w:val="20"/>
        </w:rPr>
      </w:pPr>
    </w:p>
    <w:p w:rsidR="004B22E7" w:rsidRDefault="004B22E7" w:rsidP="004B22E7">
      <w:pPr>
        <w:pStyle w:val="BodyText"/>
        <w:ind w:left="340"/>
      </w:pPr>
      <w:r>
        <w:t>Madam/Sir,</w:t>
      </w:r>
    </w:p>
    <w:p w:rsidR="004B22E7" w:rsidRDefault="004B22E7" w:rsidP="004B22E7">
      <w:pPr>
        <w:pStyle w:val="BodyText"/>
        <w:rPr>
          <w:sz w:val="21"/>
        </w:rPr>
      </w:pPr>
    </w:p>
    <w:p w:rsidR="004B22E7" w:rsidRDefault="004B22E7" w:rsidP="004B22E7">
      <w:pPr>
        <w:pStyle w:val="BodyText"/>
        <w:spacing w:line="276" w:lineRule="auto"/>
        <w:ind w:left="440" w:right="358"/>
      </w:pPr>
      <w:r>
        <w:t>I / We...................................................here by confirm that our firm has not been banned or blacklisted by any Government organization/Financial</w:t>
      </w:r>
      <w:r w:rsidR="004C346A">
        <w:t xml:space="preserve"> </w:t>
      </w:r>
      <w:r>
        <w:t>institution/Court</w:t>
      </w:r>
    </w:p>
    <w:p w:rsidR="004B22E7" w:rsidRDefault="004B22E7" w:rsidP="004B22E7">
      <w:pPr>
        <w:pStyle w:val="BodyText"/>
        <w:ind w:left="440"/>
      </w:pPr>
      <w:r>
        <w:t>/Public sector Unit /Central Government.</w:t>
      </w:r>
    </w:p>
    <w:p w:rsidR="004B22E7" w:rsidRDefault="004B22E7" w:rsidP="004B22E7">
      <w:pPr>
        <w:pStyle w:val="BodyText"/>
        <w:ind w:left="440"/>
      </w:pPr>
    </w:p>
    <w:p w:rsidR="004B22E7" w:rsidRDefault="004B22E7" w:rsidP="004B22E7">
      <w:pPr>
        <w:pStyle w:val="Heading2"/>
        <w:spacing w:before="81"/>
      </w:pPr>
      <w:r>
        <w:t>Date:</w:t>
      </w:r>
    </w:p>
    <w:p w:rsidR="004B22E7" w:rsidRDefault="004B22E7" w:rsidP="004B22E7">
      <w:pPr>
        <w:pStyle w:val="BodyText"/>
        <w:spacing w:before="9"/>
        <w:rPr>
          <w:b/>
          <w:sz w:val="20"/>
        </w:rPr>
      </w:pPr>
    </w:p>
    <w:p w:rsidR="004B22E7" w:rsidRDefault="004B22E7" w:rsidP="004B22E7">
      <w:pPr>
        <w:tabs>
          <w:tab w:val="left" w:pos="5054"/>
        </w:tabs>
        <w:spacing w:before="1"/>
        <w:ind w:left="340"/>
        <w:rPr>
          <w:b/>
          <w:sz w:val="24"/>
        </w:rPr>
      </w:pPr>
      <w:r>
        <w:rPr>
          <w:b/>
          <w:sz w:val="24"/>
        </w:rPr>
        <w:t>Place:</w:t>
      </w:r>
      <w:r>
        <w:rPr>
          <w:b/>
          <w:sz w:val="24"/>
        </w:rPr>
        <w:tab/>
        <w:t>Signature &amp; Seal of the</w:t>
      </w:r>
      <w:r w:rsidR="004C346A">
        <w:rPr>
          <w:b/>
          <w:sz w:val="24"/>
        </w:rPr>
        <w:t xml:space="preserve"> </w:t>
      </w:r>
      <w:r>
        <w:rPr>
          <w:b/>
          <w:sz w:val="24"/>
        </w:rPr>
        <w:t>Bidder</w:t>
      </w:r>
    </w:p>
    <w:p w:rsidR="004B22E7" w:rsidRDefault="004B22E7" w:rsidP="004B22E7">
      <w:pPr>
        <w:tabs>
          <w:tab w:val="left" w:pos="5054"/>
        </w:tabs>
        <w:spacing w:before="1"/>
        <w:ind w:left="340"/>
        <w:rPr>
          <w:b/>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C70112" w:rsidRDefault="00C70112" w:rsidP="004B22E7">
      <w:pPr>
        <w:spacing w:line="0" w:lineRule="atLeast"/>
        <w:jc w:val="right"/>
        <w:rPr>
          <w:rFonts w:ascii="Arial" w:eastAsia="Arial" w:hAnsi="Arial"/>
          <w:b/>
          <w:sz w:val="32"/>
          <w:u w:val="single"/>
        </w:rPr>
      </w:pPr>
    </w:p>
    <w:p w:rsidR="004B22E7" w:rsidRDefault="004B22E7" w:rsidP="004B22E7">
      <w:pPr>
        <w:spacing w:line="0" w:lineRule="atLeast"/>
        <w:jc w:val="right"/>
        <w:rPr>
          <w:rFonts w:ascii="Arial" w:eastAsia="Arial" w:hAnsi="Arial"/>
          <w:b/>
          <w:sz w:val="32"/>
          <w:u w:val="single"/>
        </w:rPr>
      </w:pPr>
      <w:r>
        <w:rPr>
          <w:rFonts w:ascii="Arial" w:eastAsia="Arial" w:hAnsi="Arial"/>
          <w:b/>
          <w:sz w:val="32"/>
          <w:u w:val="single"/>
        </w:rPr>
        <w:lastRenderedPageBreak/>
        <w:t>ANNEXURE – V</w:t>
      </w:r>
    </w:p>
    <w:p w:rsidR="004B22E7" w:rsidRDefault="004B22E7" w:rsidP="004B22E7">
      <w:pPr>
        <w:spacing w:line="0" w:lineRule="atLeast"/>
        <w:jc w:val="right"/>
        <w:rPr>
          <w:rFonts w:ascii="Arial" w:eastAsia="Arial" w:hAnsi="Arial"/>
          <w:b/>
          <w:sz w:val="32"/>
          <w:u w:val="single"/>
        </w:rPr>
      </w:pPr>
    </w:p>
    <w:p w:rsidR="004B22E7" w:rsidRDefault="004B22E7" w:rsidP="004B22E7">
      <w:pPr>
        <w:spacing w:line="0" w:lineRule="atLeast"/>
        <w:rPr>
          <w:rFonts w:ascii="Arial" w:eastAsia="Arial" w:hAnsi="Arial"/>
          <w:b/>
        </w:rPr>
      </w:pPr>
      <w:r>
        <w:rPr>
          <w:rFonts w:ascii="Arial" w:eastAsia="Arial" w:hAnsi="Arial"/>
          <w:b/>
        </w:rPr>
        <w:t xml:space="preserve">Work ‘Executed/ in-progress’ as Prime Contractor on works of similar nature (of value not less than </w:t>
      </w:r>
      <w:proofErr w:type="spellStart"/>
      <w:r>
        <w:rPr>
          <w:rFonts w:ascii="Arial" w:eastAsia="Arial" w:hAnsi="Arial"/>
          <w:b/>
        </w:rPr>
        <w:t>Rs</w:t>
      </w:r>
      <w:proofErr w:type="spellEnd"/>
      <w:r>
        <w:rPr>
          <w:rFonts w:ascii="Arial" w:eastAsia="Arial" w:hAnsi="Arial"/>
          <w:b/>
        </w:rPr>
        <w:t xml:space="preserve"> </w:t>
      </w:r>
      <w:r w:rsidR="004C346A">
        <w:rPr>
          <w:rFonts w:ascii="Arial" w:eastAsia="Arial" w:hAnsi="Arial"/>
          <w:b/>
        </w:rPr>
        <w:t>4</w:t>
      </w:r>
      <w:r w:rsidR="008D7133">
        <w:rPr>
          <w:rFonts w:ascii="Arial" w:eastAsia="Arial" w:hAnsi="Arial"/>
          <w:b/>
        </w:rPr>
        <w:t>0</w:t>
      </w:r>
      <w:r>
        <w:rPr>
          <w:rFonts w:ascii="Arial" w:eastAsia="Arial" w:hAnsi="Arial"/>
          <w:b/>
        </w:rPr>
        <w:t xml:space="preserve"> Lakhs) over the last -3- years</w:t>
      </w:r>
    </w:p>
    <w:tbl>
      <w:tblPr>
        <w:tblStyle w:val="TableGrid"/>
        <w:tblW w:w="10890" w:type="dxa"/>
        <w:tblInd w:w="-612" w:type="dxa"/>
        <w:tblLayout w:type="fixed"/>
        <w:tblLook w:val="04A0" w:firstRow="1" w:lastRow="0" w:firstColumn="1" w:lastColumn="0" w:noHBand="0" w:noVBand="1"/>
      </w:tblPr>
      <w:tblGrid>
        <w:gridCol w:w="720"/>
        <w:gridCol w:w="1338"/>
        <w:gridCol w:w="1272"/>
        <w:gridCol w:w="990"/>
        <w:gridCol w:w="810"/>
        <w:gridCol w:w="1080"/>
        <w:gridCol w:w="1260"/>
        <w:gridCol w:w="1260"/>
        <w:gridCol w:w="900"/>
        <w:gridCol w:w="1260"/>
      </w:tblGrid>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r w:rsidRPr="00EA5A12">
              <w:rPr>
                <w:rFonts w:ascii="Times New Roman" w:eastAsia="Arial" w:hAnsi="Times New Roman" w:cs="Times New Roman"/>
              </w:rPr>
              <w:t>Sl. No</w:t>
            </w:r>
          </w:p>
        </w:tc>
        <w:tc>
          <w:tcPr>
            <w:tcW w:w="1338" w:type="dxa"/>
          </w:tcPr>
          <w:p w:rsidR="00EA5A12" w:rsidRPr="00EA5A12" w:rsidRDefault="00EA5A12" w:rsidP="004B22E7">
            <w:pPr>
              <w:spacing w:line="0" w:lineRule="atLeast"/>
              <w:rPr>
                <w:rFonts w:ascii="Times New Roman" w:eastAsia="Arial" w:hAnsi="Times New Roman" w:cs="Times New Roman"/>
              </w:rPr>
            </w:pPr>
            <w:r w:rsidRPr="00EA5A12">
              <w:rPr>
                <w:rFonts w:ascii="Times New Roman" w:eastAsia="Arial" w:hAnsi="Times New Roman" w:cs="Times New Roman"/>
              </w:rPr>
              <w:t>Name and address of Client</w:t>
            </w:r>
          </w:p>
        </w:tc>
        <w:tc>
          <w:tcPr>
            <w:tcW w:w="1272" w:type="dxa"/>
          </w:tcPr>
          <w:p w:rsidR="00EA5A12" w:rsidRPr="00EA5A12" w:rsidRDefault="00EA5A12" w:rsidP="004B22E7">
            <w:pPr>
              <w:spacing w:line="0" w:lineRule="atLeast"/>
              <w:rPr>
                <w:rFonts w:ascii="Times New Roman" w:eastAsia="Arial" w:hAnsi="Times New Roman" w:cs="Times New Roman"/>
              </w:rPr>
            </w:pPr>
            <w:r w:rsidRPr="00EA5A12">
              <w:rPr>
                <w:rFonts w:ascii="Times New Roman" w:eastAsia="Arial" w:hAnsi="Times New Roman" w:cs="Times New Roman"/>
              </w:rPr>
              <w:t>Desc</w:t>
            </w:r>
            <w:r>
              <w:rPr>
                <w:rFonts w:ascii="Times New Roman" w:eastAsia="Arial" w:hAnsi="Times New Roman" w:cs="Times New Roman"/>
              </w:rPr>
              <w:t>ription of work</w:t>
            </w:r>
          </w:p>
        </w:tc>
        <w:tc>
          <w:tcPr>
            <w:tcW w:w="99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Contract no.</w:t>
            </w:r>
          </w:p>
        </w:tc>
        <w:tc>
          <w:tcPr>
            <w:tcW w:w="81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Value of work (in lacs)</w:t>
            </w:r>
          </w:p>
        </w:tc>
        <w:tc>
          <w:tcPr>
            <w:tcW w:w="108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Date of issue of work order</w:t>
            </w:r>
          </w:p>
        </w:tc>
        <w:tc>
          <w:tcPr>
            <w:tcW w:w="126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Stipulated period of completion</w:t>
            </w:r>
          </w:p>
        </w:tc>
        <w:tc>
          <w:tcPr>
            <w:tcW w:w="126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Actual date of completion</w:t>
            </w:r>
          </w:p>
        </w:tc>
        <w:tc>
          <w:tcPr>
            <w:tcW w:w="90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Project Name</w:t>
            </w:r>
          </w:p>
        </w:tc>
        <w:tc>
          <w:tcPr>
            <w:tcW w:w="126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Remarks explaining reason for delay</w:t>
            </w: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bl>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ind w:left="740"/>
        <w:rPr>
          <w:rFonts w:ascii="Arial" w:eastAsia="Arial" w:hAnsi="Arial"/>
          <w:b/>
        </w:rPr>
      </w:pPr>
      <w:r>
        <w:rPr>
          <w:rFonts w:ascii="Arial" w:eastAsia="Arial" w:hAnsi="Arial"/>
          <w:b/>
        </w:rPr>
        <w:t>Notes:</w:t>
      </w:r>
    </w:p>
    <w:p w:rsidR="004B22E7" w:rsidRDefault="004B22E7" w:rsidP="004B22E7">
      <w:pPr>
        <w:numPr>
          <w:ilvl w:val="0"/>
          <w:numId w:val="12"/>
        </w:numPr>
        <w:tabs>
          <w:tab w:val="left" w:pos="1460"/>
        </w:tabs>
        <w:spacing w:after="0" w:line="0" w:lineRule="atLeast"/>
        <w:ind w:left="1460" w:hanging="360"/>
        <w:rPr>
          <w:rFonts w:ascii="Arial" w:eastAsia="Arial" w:hAnsi="Arial"/>
        </w:rPr>
      </w:pPr>
      <w:r>
        <w:rPr>
          <w:rFonts w:ascii="Arial" w:eastAsia="Arial" w:hAnsi="Arial"/>
        </w:rPr>
        <w:t>Information has to be filled up specifically in this format.</w:t>
      </w:r>
    </w:p>
    <w:p w:rsidR="004B22E7" w:rsidRDefault="004B22E7" w:rsidP="004B22E7">
      <w:pPr>
        <w:numPr>
          <w:ilvl w:val="0"/>
          <w:numId w:val="12"/>
        </w:numPr>
        <w:tabs>
          <w:tab w:val="left" w:pos="1460"/>
        </w:tabs>
        <w:spacing w:after="0" w:line="0" w:lineRule="atLeast"/>
        <w:ind w:left="1460" w:right="740" w:hanging="360"/>
        <w:rPr>
          <w:rFonts w:ascii="Arial" w:eastAsia="Arial" w:hAnsi="Arial"/>
        </w:rPr>
      </w:pPr>
      <w:r>
        <w:rPr>
          <w:rFonts w:ascii="Arial" w:eastAsia="Arial" w:hAnsi="Arial"/>
        </w:rPr>
        <w:t>For certificates, the issuing authority shall not be less than an Executive In Charge</w:t>
      </w:r>
    </w:p>
    <w:p w:rsidR="004B22E7" w:rsidRDefault="004B22E7" w:rsidP="004B22E7">
      <w:pPr>
        <w:numPr>
          <w:ilvl w:val="0"/>
          <w:numId w:val="12"/>
        </w:numPr>
        <w:tabs>
          <w:tab w:val="left" w:pos="1460"/>
        </w:tabs>
        <w:spacing w:after="0" w:line="229" w:lineRule="auto"/>
        <w:ind w:left="1460" w:right="800" w:hanging="360"/>
        <w:rPr>
          <w:rFonts w:ascii="Arial" w:eastAsia="Arial" w:hAnsi="Arial"/>
        </w:rPr>
      </w:pPr>
      <w:r>
        <w:rPr>
          <w:rFonts w:ascii="Arial" w:eastAsia="Arial" w:hAnsi="Arial"/>
        </w:rPr>
        <w:t>Document proofs of work orders and performance certificates from the client’s needs to be attached.</w:t>
      </w:r>
    </w:p>
    <w:p w:rsidR="004B22E7" w:rsidRDefault="004B22E7" w:rsidP="004B22E7">
      <w:pPr>
        <w:spacing w:line="20" w:lineRule="exact"/>
        <w:rPr>
          <w:rFonts w:ascii="Times New Roman" w:eastAsia="Times New Roman" w:hAnsi="Times New Roman"/>
        </w:rPr>
      </w:pPr>
    </w:p>
    <w:p w:rsidR="004B22E7" w:rsidRDefault="004B22E7" w:rsidP="004B22E7">
      <w:pPr>
        <w:spacing w:line="200" w:lineRule="exact"/>
        <w:rPr>
          <w:rFonts w:ascii="Times New Roman" w:eastAsia="Times New Roman" w:hAnsi="Times New Roman"/>
        </w:rPr>
      </w:pPr>
    </w:p>
    <w:p w:rsidR="004B22E7" w:rsidRDefault="004B22E7" w:rsidP="004B22E7">
      <w:pPr>
        <w:spacing w:line="0" w:lineRule="atLeast"/>
        <w:ind w:left="6120"/>
        <w:rPr>
          <w:rFonts w:ascii="Arial" w:eastAsia="Arial" w:hAnsi="Arial"/>
          <w:sz w:val="24"/>
        </w:rPr>
      </w:pPr>
      <w:r>
        <w:rPr>
          <w:rFonts w:ascii="Arial" w:eastAsia="Arial" w:hAnsi="Arial"/>
          <w:sz w:val="24"/>
        </w:rPr>
        <w:t>(Signature and seal of bidder)</w:t>
      </w:r>
    </w:p>
    <w:p w:rsidR="004B22E7" w:rsidRDefault="004B22E7" w:rsidP="004B22E7">
      <w:pPr>
        <w:spacing w:line="20" w:lineRule="exact"/>
        <w:rPr>
          <w:rFonts w:ascii="Times New Roman" w:eastAsia="Times New Roman" w:hAnsi="Times New Roman"/>
        </w:rPr>
      </w:pPr>
    </w:p>
    <w:p w:rsidR="004B22E7" w:rsidRDefault="000C2A86" w:rsidP="004B22E7">
      <w:pPr>
        <w:spacing w:line="0" w:lineRule="atLeast"/>
        <w:rPr>
          <w:rFonts w:ascii="Arial" w:eastAsia="Arial" w:hAnsi="Arial"/>
          <w:b/>
          <w:sz w:val="32"/>
          <w:u w:val="single"/>
        </w:rPr>
      </w:pPr>
      <w:r>
        <w:rPr>
          <w:rFonts w:ascii="Arial" w:eastAsia="Arial" w:hAnsi="Arial"/>
          <w:b/>
          <w:noProof/>
          <w:sz w:val="32"/>
          <w:u w:val="single"/>
          <w:lang w:eastAsia="zh-TW"/>
        </w:rPr>
        <w:pict>
          <v:shapetype id="_x0000_t202" coordsize="21600,21600" o:spt="202" path="m,l,21600r21600,l21600,xe">
            <v:stroke joinstyle="miter"/>
            <v:path gradientshapeok="t" o:connecttype="rect"/>
          </v:shapetype>
          <v:shape id="_x0000_s1026" type="#_x0000_t202" style="position:absolute;margin-left:0;margin-top:0;width:102.85pt;height:101.4pt;z-index:251706368;mso-position-horizontal:center;mso-width-relative:margin;mso-height-relative:margin" stroked="f">
            <v:textbox>
              <w:txbxContent>
                <w:p w:rsidR="001F012C" w:rsidRDefault="001F012C"/>
              </w:txbxContent>
            </v:textbox>
          </v:shape>
        </w:pict>
      </w:r>
    </w:p>
    <w:p w:rsidR="004B22E7" w:rsidRPr="00F22F32" w:rsidRDefault="004B22E7" w:rsidP="009E6E4C">
      <w:pPr>
        <w:tabs>
          <w:tab w:val="left" w:pos="5333"/>
        </w:tabs>
        <w:rPr>
          <w:sz w:val="24"/>
        </w:rPr>
      </w:pPr>
    </w:p>
    <w:sectPr w:rsidR="004B22E7" w:rsidRPr="00F22F32" w:rsidSect="0020535D">
      <w:footerReference w:type="default" r:id="rId12"/>
      <w:pgSz w:w="12240" w:h="15840"/>
      <w:pgMar w:top="1080" w:right="135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A86" w:rsidRDefault="000C2A86" w:rsidP="00FF61FD">
      <w:pPr>
        <w:spacing w:after="0" w:line="240" w:lineRule="auto"/>
      </w:pPr>
      <w:r>
        <w:separator/>
      </w:r>
    </w:p>
  </w:endnote>
  <w:endnote w:type="continuationSeparator" w:id="0">
    <w:p w:rsidR="000C2A86" w:rsidRDefault="000C2A86" w:rsidP="00FF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altName w:val="Segoe U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4366"/>
      <w:docPartObj>
        <w:docPartGallery w:val="Page Numbers (Bottom of Page)"/>
        <w:docPartUnique/>
      </w:docPartObj>
    </w:sdtPr>
    <w:sdtEndPr/>
    <w:sdtContent>
      <w:sdt>
        <w:sdtPr>
          <w:id w:val="565050523"/>
          <w:docPartObj>
            <w:docPartGallery w:val="Page Numbers (Top of Page)"/>
            <w:docPartUnique/>
          </w:docPartObj>
        </w:sdtPr>
        <w:sdtEndPr/>
        <w:sdtContent>
          <w:p w:rsidR="004623B7" w:rsidRDefault="004623B7">
            <w:pPr>
              <w:pStyle w:val="Footer"/>
              <w:jc w:val="right"/>
            </w:pPr>
          </w:p>
          <w:p w:rsidR="004623B7" w:rsidRDefault="004623B7">
            <w:pPr>
              <w:pStyle w:val="Footer"/>
              <w:jc w:val="right"/>
            </w:pPr>
            <w:r>
              <w:t xml:space="preserve">Page </w:t>
            </w:r>
            <w:r w:rsidR="000A6525">
              <w:rPr>
                <w:b/>
                <w:sz w:val="24"/>
                <w:szCs w:val="24"/>
              </w:rPr>
              <w:fldChar w:fldCharType="begin"/>
            </w:r>
            <w:r>
              <w:rPr>
                <w:b/>
              </w:rPr>
              <w:instrText xml:space="preserve"> PAGE </w:instrText>
            </w:r>
            <w:r w:rsidR="000A6525">
              <w:rPr>
                <w:b/>
                <w:sz w:val="24"/>
                <w:szCs w:val="24"/>
              </w:rPr>
              <w:fldChar w:fldCharType="separate"/>
            </w:r>
            <w:r w:rsidR="00793AAD">
              <w:rPr>
                <w:b/>
                <w:noProof/>
              </w:rPr>
              <w:t>15</w:t>
            </w:r>
            <w:r w:rsidR="000A6525">
              <w:rPr>
                <w:b/>
                <w:sz w:val="24"/>
                <w:szCs w:val="24"/>
              </w:rPr>
              <w:fldChar w:fldCharType="end"/>
            </w:r>
            <w:r>
              <w:t xml:space="preserve"> of </w:t>
            </w:r>
            <w:r w:rsidR="000A6525">
              <w:rPr>
                <w:b/>
                <w:sz w:val="24"/>
                <w:szCs w:val="24"/>
              </w:rPr>
              <w:fldChar w:fldCharType="begin"/>
            </w:r>
            <w:r>
              <w:rPr>
                <w:b/>
              </w:rPr>
              <w:instrText xml:space="preserve"> NUMPAGES  </w:instrText>
            </w:r>
            <w:r w:rsidR="000A6525">
              <w:rPr>
                <w:b/>
                <w:sz w:val="24"/>
                <w:szCs w:val="24"/>
              </w:rPr>
              <w:fldChar w:fldCharType="separate"/>
            </w:r>
            <w:r w:rsidR="00793AAD">
              <w:rPr>
                <w:b/>
                <w:noProof/>
              </w:rPr>
              <w:t>15</w:t>
            </w:r>
            <w:r w:rsidR="000A6525">
              <w:rPr>
                <w:b/>
                <w:sz w:val="24"/>
                <w:szCs w:val="24"/>
              </w:rPr>
              <w:fldChar w:fldCharType="end"/>
            </w:r>
          </w:p>
        </w:sdtContent>
      </w:sdt>
    </w:sdtContent>
  </w:sdt>
  <w:p w:rsidR="004623B7" w:rsidRDefault="004623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A86" w:rsidRDefault="000C2A86" w:rsidP="00FF61FD">
      <w:pPr>
        <w:spacing w:after="0" w:line="240" w:lineRule="auto"/>
      </w:pPr>
      <w:r>
        <w:separator/>
      </w:r>
    </w:p>
  </w:footnote>
  <w:footnote w:type="continuationSeparator" w:id="0">
    <w:p w:rsidR="000C2A86" w:rsidRDefault="000C2A86" w:rsidP="00FF61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508BB4A"/>
    <w:lvl w:ilvl="0" w:tplc="746A894C">
      <w:start w:val="1"/>
      <w:numFmt w:val="decimal"/>
      <w:lvlText w:val="%1)"/>
      <w:lvlJc w:val="left"/>
      <w:rPr>
        <w:sz w:val="28"/>
        <w:szCs w:val="28"/>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1B71EFA"/>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9E2A9E2"/>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7545E146"/>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BD062C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220085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4DB127F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216231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F16E9E8"/>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190CDE6"/>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3CBF378E"/>
    <w:multiLevelType w:val="hybridMultilevel"/>
    <w:tmpl w:val="19AC63FE"/>
    <w:lvl w:ilvl="0" w:tplc="9DF43B5A">
      <w:start w:val="14"/>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6702EA"/>
    <w:multiLevelType w:val="hybridMultilevel"/>
    <w:tmpl w:val="FC30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3B3163"/>
    <w:multiLevelType w:val="hybridMultilevel"/>
    <w:tmpl w:val="9A9603CC"/>
    <w:lvl w:ilvl="0" w:tplc="D58A8F58">
      <w:start w:val="1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4C1A66"/>
    <w:multiLevelType w:val="hybridMultilevel"/>
    <w:tmpl w:val="BFCA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4"/>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E383A"/>
    <w:rsid w:val="00064755"/>
    <w:rsid w:val="00065C73"/>
    <w:rsid w:val="000963EE"/>
    <w:rsid w:val="00096BB3"/>
    <w:rsid w:val="000A6525"/>
    <w:rsid w:val="000B05E9"/>
    <w:rsid w:val="000C2A86"/>
    <w:rsid w:val="000D35D3"/>
    <w:rsid w:val="000E3E28"/>
    <w:rsid w:val="000E7CFC"/>
    <w:rsid w:val="000F1714"/>
    <w:rsid w:val="001053F7"/>
    <w:rsid w:val="00124F2C"/>
    <w:rsid w:val="00143162"/>
    <w:rsid w:val="00164FBF"/>
    <w:rsid w:val="0017705E"/>
    <w:rsid w:val="001B5AE4"/>
    <w:rsid w:val="001B7A55"/>
    <w:rsid w:val="001C3D7E"/>
    <w:rsid w:val="001D515B"/>
    <w:rsid w:val="001E6398"/>
    <w:rsid w:val="001F012C"/>
    <w:rsid w:val="001F679D"/>
    <w:rsid w:val="0020535D"/>
    <w:rsid w:val="00216855"/>
    <w:rsid w:val="00231766"/>
    <w:rsid w:val="002605F7"/>
    <w:rsid w:val="0029671D"/>
    <w:rsid w:val="002A3FBD"/>
    <w:rsid w:val="002E6B6F"/>
    <w:rsid w:val="00304219"/>
    <w:rsid w:val="00315E3A"/>
    <w:rsid w:val="00332166"/>
    <w:rsid w:val="00353926"/>
    <w:rsid w:val="00373599"/>
    <w:rsid w:val="003C4CE8"/>
    <w:rsid w:val="003C58BB"/>
    <w:rsid w:val="00402218"/>
    <w:rsid w:val="00422AA8"/>
    <w:rsid w:val="00451B0A"/>
    <w:rsid w:val="004623B7"/>
    <w:rsid w:val="00482807"/>
    <w:rsid w:val="004909AE"/>
    <w:rsid w:val="004A5EB4"/>
    <w:rsid w:val="004B22E7"/>
    <w:rsid w:val="004C346A"/>
    <w:rsid w:val="004D20DA"/>
    <w:rsid w:val="004F788C"/>
    <w:rsid w:val="0051012A"/>
    <w:rsid w:val="00511092"/>
    <w:rsid w:val="005402BF"/>
    <w:rsid w:val="00545832"/>
    <w:rsid w:val="00545D5C"/>
    <w:rsid w:val="00550023"/>
    <w:rsid w:val="005604B2"/>
    <w:rsid w:val="005A0A7D"/>
    <w:rsid w:val="005C30FD"/>
    <w:rsid w:val="005D1066"/>
    <w:rsid w:val="005D3E83"/>
    <w:rsid w:val="005E7396"/>
    <w:rsid w:val="005F651D"/>
    <w:rsid w:val="00607488"/>
    <w:rsid w:val="00656552"/>
    <w:rsid w:val="00687F67"/>
    <w:rsid w:val="00690921"/>
    <w:rsid w:val="00695246"/>
    <w:rsid w:val="006A3A5A"/>
    <w:rsid w:val="006B2F06"/>
    <w:rsid w:val="006C4A7D"/>
    <w:rsid w:val="006D52BB"/>
    <w:rsid w:val="006E5580"/>
    <w:rsid w:val="007236F0"/>
    <w:rsid w:val="0073757E"/>
    <w:rsid w:val="00754FDD"/>
    <w:rsid w:val="007603A8"/>
    <w:rsid w:val="00770581"/>
    <w:rsid w:val="00785061"/>
    <w:rsid w:val="00793AAD"/>
    <w:rsid w:val="007B27DC"/>
    <w:rsid w:val="007C4F94"/>
    <w:rsid w:val="00820052"/>
    <w:rsid w:val="0082322F"/>
    <w:rsid w:val="00830669"/>
    <w:rsid w:val="00842CD3"/>
    <w:rsid w:val="008433A7"/>
    <w:rsid w:val="00856EBE"/>
    <w:rsid w:val="00867529"/>
    <w:rsid w:val="008B3798"/>
    <w:rsid w:val="008C28FC"/>
    <w:rsid w:val="008D7133"/>
    <w:rsid w:val="008E2054"/>
    <w:rsid w:val="00946D06"/>
    <w:rsid w:val="0097141A"/>
    <w:rsid w:val="00977AAD"/>
    <w:rsid w:val="0098294B"/>
    <w:rsid w:val="00987829"/>
    <w:rsid w:val="009B38B7"/>
    <w:rsid w:val="009B4E7B"/>
    <w:rsid w:val="009E2156"/>
    <w:rsid w:val="009E4C7B"/>
    <w:rsid w:val="009E6E4C"/>
    <w:rsid w:val="009F4E93"/>
    <w:rsid w:val="00A46794"/>
    <w:rsid w:val="00A530B0"/>
    <w:rsid w:val="00A55294"/>
    <w:rsid w:val="00A95FBD"/>
    <w:rsid w:val="00AA1BF5"/>
    <w:rsid w:val="00AE529A"/>
    <w:rsid w:val="00B06645"/>
    <w:rsid w:val="00B12984"/>
    <w:rsid w:val="00B15CE8"/>
    <w:rsid w:val="00B255DC"/>
    <w:rsid w:val="00B26AA7"/>
    <w:rsid w:val="00BA07CF"/>
    <w:rsid w:val="00BA5AD7"/>
    <w:rsid w:val="00BA5F6B"/>
    <w:rsid w:val="00BC3C0E"/>
    <w:rsid w:val="00BF1326"/>
    <w:rsid w:val="00C44596"/>
    <w:rsid w:val="00C53095"/>
    <w:rsid w:val="00C63DAA"/>
    <w:rsid w:val="00C655CC"/>
    <w:rsid w:val="00C669DF"/>
    <w:rsid w:val="00C70112"/>
    <w:rsid w:val="00CA7C6B"/>
    <w:rsid w:val="00CD1521"/>
    <w:rsid w:val="00CD2B0B"/>
    <w:rsid w:val="00CF71B2"/>
    <w:rsid w:val="00D21EFF"/>
    <w:rsid w:val="00D668ED"/>
    <w:rsid w:val="00DD1B20"/>
    <w:rsid w:val="00DE383A"/>
    <w:rsid w:val="00DF0CBA"/>
    <w:rsid w:val="00DF23CE"/>
    <w:rsid w:val="00DF5FA4"/>
    <w:rsid w:val="00E03B59"/>
    <w:rsid w:val="00E31CB4"/>
    <w:rsid w:val="00E535E7"/>
    <w:rsid w:val="00E568B6"/>
    <w:rsid w:val="00E83B81"/>
    <w:rsid w:val="00EA5A12"/>
    <w:rsid w:val="00EC12C8"/>
    <w:rsid w:val="00ED3AC5"/>
    <w:rsid w:val="00F22F32"/>
    <w:rsid w:val="00F37D4D"/>
    <w:rsid w:val="00F41CD6"/>
    <w:rsid w:val="00F57768"/>
    <w:rsid w:val="00F61F00"/>
    <w:rsid w:val="00F70708"/>
    <w:rsid w:val="00F83194"/>
    <w:rsid w:val="00F95F61"/>
    <w:rsid w:val="00FA4422"/>
    <w:rsid w:val="00FB799E"/>
    <w:rsid w:val="00FC78FD"/>
    <w:rsid w:val="00FE0702"/>
    <w:rsid w:val="00FF58AE"/>
    <w:rsid w:val="00FF61FD"/>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6EBF44C-0B31-43DF-A86C-35BDCF85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F06"/>
  </w:style>
  <w:style w:type="paragraph" w:styleId="Heading2">
    <w:name w:val="heading 2"/>
    <w:basedOn w:val="Normal"/>
    <w:link w:val="Heading2Char"/>
    <w:uiPriority w:val="1"/>
    <w:qFormat/>
    <w:rsid w:val="00F22F32"/>
    <w:pPr>
      <w:widowControl w:val="0"/>
      <w:autoSpaceDE w:val="0"/>
      <w:autoSpaceDN w:val="0"/>
      <w:spacing w:before="1" w:after="0" w:line="240" w:lineRule="auto"/>
      <w:ind w:left="340"/>
      <w:outlineLvl w:val="1"/>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83A"/>
    <w:rPr>
      <w:rFonts w:ascii="Tahoma" w:hAnsi="Tahoma" w:cs="Tahoma"/>
      <w:sz w:val="16"/>
      <w:szCs w:val="16"/>
    </w:rPr>
  </w:style>
  <w:style w:type="paragraph" w:styleId="Header">
    <w:name w:val="header"/>
    <w:basedOn w:val="Normal"/>
    <w:link w:val="HeaderChar"/>
    <w:uiPriority w:val="99"/>
    <w:semiHidden/>
    <w:unhideWhenUsed/>
    <w:rsid w:val="00FF61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61FD"/>
  </w:style>
  <w:style w:type="paragraph" w:styleId="Footer">
    <w:name w:val="footer"/>
    <w:basedOn w:val="Normal"/>
    <w:link w:val="FooterChar"/>
    <w:uiPriority w:val="99"/>
    <w:unhideWhenUsed/>
    <w:rsid w:val="00FF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1FD"/>
  </w:style>
  <w:style w:type="paragraph" w:customStyle="1" w:styleId="TableParagraph">
    <w:name w:val="Table Paragraph"/>
    <w:basedOn w:val="Normal"/>
    <w:uiPriority w:val="1"/>
    <w:qFormat/>
    <w:rsid w:val="00FF61FD"/>
    <w:pPr>
      <w:widowControl w:val="0"/>
      <w:autoSpaceDE w:val="0"/>
      <w:autoSpaceDN w:val="0"/>
      <w:spacing w:after="0" w:line="240" w:lineRule="auto"/>
    </w:pPr>
    <w:rPr>
      <w:rFonts w:ascii="Arial" w:eastAsia="Arial" w:hAnsi="Arial" w:cs="Arial"/>
      <w:lang w:bidi="en-US"/>
    </w:rPr>
  </w:style>
  <w:style w:type="paragraph" w:styleId="ListParagraph">
    <w:name w:val="List Paragraph"/>
    <w:basedOn w:val="Normal"/>
    <w:uiPriority w:val="34"/>
    <w:qFormat/>
    <w:rsid w:val="00315E3A"/>
    <w:pPr>
      <w:ind w:left="720"/>
      <w:contextualSpacing/>
    </w:pPr>
  </w:style>
  <w:style w:type="table" w:styleId="TableGrid">
    <w:name w:val="Table Grid"/>
    <w:basedOn w:val="TableNormal"/>
    <w:uiPriority w:val="59"/>
    <w:rsid w:val="009E6E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F22F32"/>
    <w:rPr>
      <w:rFonts w:ascii="Arial" w:eastAsia="Arial" w:hAnsi="Arial" w:cs="Arial"/>
      <w:b/>
      <w:bCs/>
      <w:sz w:val="24"/>
      <w:szCs w:val="24"/>
      <w:lang w:bidi="en-US"/>
    </w:rPr>
  </w:style>
  <w:style w:type="paragraph" w:styleId="BodyText">
    <w:name w:val="Body Text"/>
    <w:basedOn w:val="Normal"/>
    <w:link w:val="BodyTextChar"/>
    <w:uiPriority w:val="1"/>
    <w:qFormat/>
    <w:rsid w:val="00F22F32"/>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F22F32"/>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15</Pages>
  <Words>2318</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ISPAT AUTO COLLEGE</cp:lastModifiedBy>
  <cp:revision>68</cp:revision>
  <cp:lastPrinted>2021-11-03T02:22:00Z</cp:lastPrinted>
  <dcterms:created xsi:type="dcterms:W3CDTF">2019-01-02T04:55:00Z</dcterms:created>
  <dcterms:modified xsi:type="dcterms:W3CDTF">2024-12-24T07:27:00Z</dcterms:modified>
</cp:coreProperties>
</file>